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43CD" w14:textId="77777777" w:rsidR="007756D6" w:rsidRPr="00614DF4" w:rsidRDefault="000D5CA0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bCs/>
          <w:sz w:val="24"/>
          <w:szCs w:val="24"/>
          <w:lang w:val="es-ES"/>
        </w:rPr>
      </w:pPr>
      <w:r w:rsidRPr="00614DF4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 xml:space="preserve">BASES DE POSTULACIÓN PARA EMPRENDEDORAS  </w:t>
      </w:r>
    </w:p>
    <w:p w14:paraId="5AACEC62" w14:textId="0DC340E4" w:rsidR="007756D6" w:rsidRPr="00614DF4" w:rsidRDefault="000D5CA0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ACTIVIDAD: “</w:t>
      </w:r>
      <w:r w:rsidR="00226990" w:rsidRPr="00614DF4"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es-CL"/>
        </w:rPr>
        <w:t>CONMEMORACIÓN 100 AÑOS “CORONACIÓN VIRGEN DEL CARMEN</w:t>
      </w:r>
      <w:r w:rsidRPr="00614DF4"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es-CL"/>
        </w:rPr>
        <w:t>”</w:t>
      </w:r>
    </w:p>
    <w:p w14:paraId="36F54E6F" w14:textId="77777777" w:rsidR="007756D6" w:rsidRPr="00614DF4" w:rsidRDefault="007756D6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es-CL"/>
        </w:rPr>
      </w:pPr>
    </w:p>
    <w:p w14:paraId="45FD227A" w14:textId="1698E26E" w:rsidR="007756D6" w:rsidRPr="00614DF4" w:rsidRDefault="00D10BCD" w:rsidP="00D10BCD">
      <w:pPr>
        <w:spacing w:after="0" w:line="240" w:lineRule="auto"/>
        <w:ind w:firstLine="491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La Ilustre Municipalidad de Quilleco, a través de su Dirección de Desarrollo Comunitario (DIDECO), invita a la comunidad emprendedora, artesan</w:t>
      </w:r>
      <w:r w:rsidR="00614DF4">
        <w:rPr>
          <w:rFonts w:ascii="Arial Narrow" w:eastAsia="Times New Roman" w:hAnsi="Arial Narrow" w:cs="Arial"/>
          <w:sz w:val="24"/>
          <w:szCs w:val="24"/>
          <w:lang w:eastAsia="es-CL"/>
        </w:rPr>
        <w:t>os</w:t>
      </w: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y comercial local a participar en la actividad denominada </w:t>
      </w:r>
      <w:r w:rsidRPr="00614DF4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“CONMEMORACIÓN 100 AÑOS CORONACIÓN VIRGEN DEL CARMEN”</w:t>
      </w: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, la cual se llevará a cabo en el siguiente lugar y fecha</w:t>
      </w:r>
    </w:p>
    <w:p w14:paraId="1B207737" w14:textId="77777777" w:rsidR="007756D6" w:rsidRPr="00614DF4" w:rsidRDefault="007756D6" w:rsidP="00D10BCD">
      <w:pPr>
        <w:spacing w:after="0" w:line="240" w:lineRule="auto"/>
        <w:ind w:left="1276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478A4B1A" w14:textId="19331969" w:rsidR="007756D6" w:rsidRPr="00614DF4" w:rsidRDefault="00240890">
      <w:pPr>
        <w:pStyle w:val="Prrafodelista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eastAsia="Times New Roman" w:hAnsi="Arial Narrow" w:cs="Arial"/>
          <w:bCs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 xml:space="preserve">Cancha Club Deportivo Unión </w:t>
      </w:r>
      <w:r w:rsidR="000D5CA0"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>Canteras</w:t>
      </w:r>
    </w:p>
    <w:p w14:paraId="1F700149" w14:textId="56102C6F" w:rsidR="007756D6" w:rsidRPr="00614DF4" w:rsidRDefault="00226990">
      <w:pPr>
        <w:pStyle w:val="Prrafodelista"/>
        <w:numPr>
          <w:ilvl w:val="0"/>
          <w:numId w:val="9"/>
        </w:numPr>
        <w:spacing w:after="0" w:line="240" w:lineRule="auto"/>
        <w:ind w:left="1276"/>
        <w:jc w:val="both"/>
        <w:rPr>
          <w:rFonts w:ascii="Arial Narrow" w:eastAsia="Times New Roman" w:hAnsi="Arial Narrow" w:cs="Arial"/>
          <w:bCs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>16 de Julio</w:t>
      </w:r>
      <w:r w:rsidR="000D5CA0"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 xml:space="preserve"> de 2026.</w:t>
      </w:r>
      <w:r w:rsidR="000D5CA0" w:rsidRPr="00614DF4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es-CL"/>
        </w:rPr>
        <w:t xml:space="preserve"> </w:t>
      </w:r>
      <w:r w:rsidR="000D5CA0"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 xml:space="preserve"> </w:t>
      </w:r>
    </w:p>
    <w:p w14:paraId="2643F5A0" w14:textId="0C4BA4C3" w:rsidR="006E54CF" w:rsidRPr="00614DF4" w:rsidRDefault="000D5CA0">
      <w:pPr>
        <w:pStyle w:val="Prrafodelista"/>
        <w:numPr>
          <w:ilvl w:val="0"/>
          <w:numId w:val="9"/>
        </w:numPr>
        <w:spacing w:after="0" w:line="240" w:lineRule="auto"/>
        <w:ind w:left="1276"/>
        <w:jc w:val="both"/>
        <w:rPr>
          <w:rFonts w:ascii="Arial Narrow" w:eastAsia="Times New Roman" w:hAnsi="Arial Narrow" w:cs="Arial"/>
          <w:bCs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bCs/>
          <w:sz w:val="24"/>
          <w:szCs w:val="24"/>
          <w:lang w:val="es-ES"/>
        </w:rPr>
        <w:t>Inicio</w:t>
      </w:r>
      <w:r w:rsidR="00EB6D69">
        <w:rPr>
          <w:rFonts w:ascii="Arial Narrow" w:eastAsia="Times New Roman" w:hAnsi="Arial Narrow" w:cs="Arial"/>
          <w:bCs/>
          <w:sz w:val="24"/>
          <w:szCs w:val="24"/>
          <w:lang w:val="es-ES"/>
        </w:rPr>
        <w:t xml:space="preserve"> e instalación</w:t>
      </w:r>
      <w:r w:rsidRPr="00614DF4">
        <w:rPr>
          <w:rFonts w:ascii="Arial Narrow" w:eastAsia="Times New Roman" w:hAnsi="Arial Narrow" w:cs="Arial"/>
          <w:bCs/>
          <w:sz w:val="24"/>
          <w:szCs w:val="24"/>
          <w:lang w:val="es-ES"/>
        </w:rPr>
        <w:t xml:space="preserve"> de</w:t>
      </w:r>
      <w:r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 xml:space="preserve"> </w:t>
      </w:r>
      <w:r w:rsidR="00240890"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>actividad</w:t>
      </w:r>
      <w:r w:rsidR="006E54CF"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 xml:space="preserve"> </w:t>
      </w:r>
      <w:r w:rsidR="00240890"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>1</w:t>
      </w:r>
      <w:r w:rsidR="00EB6D69">
        <w:rPr>
          <w:rFonts w:ascii="Arial Narrow" w:eastAsia="Times New Roman" w:hAnsi="Arial Narrow" w:cs="Arial"/>
          <w:bCs/>
          <w:sz w:val="24"/>
          <w:szCs w:val="24"/>
          <w:lang w:eastAsia="es-CL"/>
        </w:rPr>
        <w:t>2</w:t>
      </w:r>
      <w:r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 xml:space="preserve">:00 </w:t>
      </w:r>
      <w:r w:rsidR="006E54CF"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>horas</w:t>
      </w:r>
    </w:p>
    <w:p w14:paraId="26EE0305" w14:textId="035B81E6" w:rsidR="007756D6" w:rsidRPr="00614DF4" w:rsidRDefault="006E54CF">
      <w:pPr>
        <w:pStyle w:val="Prrafodelista"/>
        <w:numPr>
          <w:ilvl w:val="0"/>
          <w:numId w:val="9"/>
        </w:numPr>
        <w:spacing w:after="0" w:line="240" w:lineRule="auto"/>
        <w:ind w:left="1276"/>
        <w:jc w:val="both"/>
        <w:rPr>
          <w:rFonts w:ascii="Arial Narrow" w:eastAsia="Times New Roman" w:hAnsi="Arial Narrow" w:cs="Arial"/>
          <w:bCs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 xml:space="preserve">Fin de la actividad </w:t>
      </w:r>
      <w:r w:rsidR="000D5CA0"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 xml:space="preserve"> </w:t>
      </w:r>
      <w:r w:rsidR="00226990"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>20</w:t>
      </w:r>
      <w:r w:rsidR="000D5CA0"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>:00 horas</w:t>
      </w:r>
      <w:r w:rsidR="000D5CA0" w:rsidRPr="00614DF4">
        <w:rPr>
          <w:rFonts w:ascii="Arial Narrow" w:eastAsia="Times New Roman" w:hAnsi="Arial Narrow" w:cs="Arial"/>
          <w:bCs/>
          <w:sz w:val="24"/>
          <w:szCs w:val="24"/>
          <w:lang w:val="es-ES"/>
        </w:rPr>
        <w:t>.</w:t>
      </w:r>
    </w:p>
    <w:p w14:paraId="13F6A4D2" w14:textId="77777777" w:rsidR="007756D6" w:rsidRPr="00614DF4" w:rsidRDefault="007756D6" w:rsidP="00D10BCD">
      <w:pPr>
        <w:spacing w:after="0" w:line="240" w:lineRule="auto"/>
        <w:ind w:left="1276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65606EEB" w14:textId="2451871A" w:rsidR="007756D6" w:rsidRPr="00614DF4" w:rsidRDefault="00614DF4" w:rsidP="00D550B1">
      <w:pPr>
        <w:spacing w:after="0" w:line="240" w:lineRule="auto"/>
        <w:ind w:firstLine="708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>El objetivo de esta convocatoria es potenciar el desarrollo económico local, relevar la identidad cultural de la comuna y consolidar espacios de encuentro</w:t>
      </w:r>
      <w:r w:rsidR="00D550B1">
        <w:rPr>
          <w:rFonts w:ascii="Arial Narrow" w:eastAsia="Times New Roman" w:hAnsi="Arial Narrow" w:cs="Arial"/>
          <w:bCs/>
          <w:sz w:val="24"/>
          <w:szCs w:val="24"/>
          <w:lang w:eastAsia="es-CL"/>
        </w:rPr>
        <w:t>s</w:t>
      </w:r>
      <w:r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 xml:space="preserve"> comunitario</w:t>
      </w:r>
      <w:r w:rsidR="00D550B1">
        <w:rPr>
          <w:rFonts w:ascii="Arial Narrow" w:eastAsia="Times New Roman" w:hAnsi="Arial Narrow" w:cs="Arial"/>
          <w:bCs/>
          <w:sz w:val="24"/>
          <w:szCs w:val="24"/>
          <w:lang w:eastAsia="es-CL"/>
        </w:rPr>
        <w:t>s</w:t>
      </w:r>
      <w:r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 xml:space="preserve"> en el marco de las actividades municipales</w:t>
      </w:r>
      <w:r w:rsidR="00D550B1">
        <w:rPr>
          <w:rFonts w:ascii="Arial Narrow" w:eastAsia="Times New Roman" w:hAnsi="Arial Narrow" w:cs="Arial"/>
          <w:bCs/>
          <w:sz w:val="24"/>
          <w:szCs w:val="24"/>
          <w:lang w:eastAsia="es-CL"/>
        </w:rPr>
        <w:t>.</w:t>
      </w:r>
    </w:p>
    <w:p w14:paraId="3F8C136C" w14:textId="77777777" w:rsidR="007756D6" w:rsidRPr="00614DF4" w:rsidRDefault="007756D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7BD1FF35" w14:textId="77777777" w:rsidR="007756D6" w:rsidRPr="00614DF4" w:rsidRDefault="000D5CA0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1. CATEGORÍAS DE PARTICIPACIÓN</w:t>
      </w:r>
    </w:p>
    <w:p w14:paraId="42388073" w14:textId="45A19766" w:rsidR="007756D6" w:rsidRPr="00614DF4" w:rsidRDefault="000D5CA0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 xml:space="preserve">  </w:t>
      </w:r>
    </w:p>
    <w:p w14:paraId="0CA4A0B6" w14:textId="0DF19D2D" w:rsidR="007756D6" w:rsidRPr="00614DF4" w:rsidRDefault="000D5CA0">
      <w:pPr>
        <w:numPr>
          <w:ilvl w:val="0"/>
          <w:numId w:val="7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Artesan</w:t>
      </w:r>
      <w:r w:rsidR="00C45A2E">
        <w:rPr>
          <w:rFonts w:ascii="Arial Narrow" w:eastAsia="Times New Roman" w:hAnsi="Arial Narrow" w:cs="Arial"/>
          <w:sz w:val="24"/>
          <w:szCs w:val="24"/>
          <w:lang w:eastAsia="es-CL"/>
        </w:rPr>
        <w:t>ía local y talabartería</w:t>
      </w:r>
    </w:p>
    <w:p w14:paraId="22B60CEF" w14:textId="56CBA44E" w:rsidR="007756D6" w:rsidRPr="00614DF4" w:rsidRDefault="00C45A2E">
      <w:pPr>
        <w:numPr>
          <w:ilvl w:val="0"/>
          <w:numId w:val="7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CL"/>
        </w:rPr>
      </w:pPr>
      <w:r>
        <w:rPr>
          <w:rFonts w:ascii="Arial Narrow" w:eastAsia="Times New Roman" w:hAnsi="Arial Narrow" w:cs="Arial"/>
          <w:sz w:val="24"/>
          <w:szCs w:val="24"/>
          <w:lang w:eastAsia="es-CL"/>
        </w:rPr>
        <w:t>Gastronomía: T</w:t>
      </w:r>
      <w:r w:rsidR="000D5CA0" w:rsidRPr="00614DF4">
        <w:rPr>
          <w:rFonts w:ascii="Arial Narrow" w:eastAsia="Times New Roman" w:hAnsi="Arial Narrow" w:cs="Arial"/>
          <w:sz w:val="24"/>
          <w:szCs w:val="24"/>
          <w:lang w:eastAsia="es-CL"/>
        </w:rPr>
        <w:t>ortillas de rescoldo</w:t>
      </w:r>
      <w:r>
        <w:rPr>
          <w:rFonts w:ascii="Arial Narrow" w:eastAsia="Times New Roman" w:hAnsi="Arial Narrow" w:cs="Arial"/>
          <w:sz w:val="24"/>
          <w:szCs w:val="24"/>
          <w:lang w:eastAsia="es-CL"/>
        </w:rPr>
        <w:t xml:space="preserve">, </w:t>
      </w:r>
      <w:r w:rsidR="00133661">
        <w:rPr>
          <w:rFonts w:ascii="Arial Narrow" w:eastAsia="Times New Roman" w:hAnsi="Arial Narrow" w:cs="Arial"/>
          <w:sz w:val="24"/>
          <w:szCs w:val="24"/>
          <w:lang w:eastAsia="es-CL"/>
        </w:rPr>
        <w:t>m</w:t>
      </w:r>
      <w:r>
        <w:rPr>
          <w:rFonts w:ascii="Arial Narrow" w:eastAsia="Times New Roman" w:hAnsi="Arial Narrow" w:cs="Arial"/>
          <w:sz w:val="24"/>
          <w:szCs w:val="24"/>
          <w:lang w:eastAsia="es-CL"/>
        </w:rPr>
        <w:t>ote con huesillo, mermeladas caseras, otros productos alimenticios envasados.</w:t>
      </w:r>
    </w:p>
    <w:p w14:paraId="4B9FF5B2" w14:textId="108DABAA" w:rsidR="007756D6" w:rsidRPr="00614DF4" w:rsidRDefault="000D5CA0">
      <w:pPr>
        <w:numPr>
          <w:ilvl w:val="0"/>
          <w:numId w:val="7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Artículos de bazar, paquetería</w:t>
      </w:r>
      <w:r w:rsidR="00133661">
        <w:rPr>
          <w:rFonts w:ascii="Arial Narrow" w:eastAsia="Times New Roman" w:hAnsi="Arial Narrow" w:cs="Arial"/>
          <w:sz w:val="24"/>
          <w:szCs w:val="24"/>
          <w:lang w:eastAsia="es-CL"/>
        </w:rPr>
        <w:t>, bisutería</w:t>
      </w: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y juguetería.</w:t>
      </w:r>
    </w:p>
    <w:p w14:paraId="52A1894D" w14:textId="77777777" w:rsidR="007756D6" w:rsidRPr="00614DF4" w:rsidRDefault="000D5CA0">
      <w:pPr>
        <w:numPr>
          <w:ilvl w:val="0"/>
          <w:numId w:val="7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Venta de artículos de hogar y relacionados.</w:t>
      </w:r>
    </w:p>
    <w:p w14:paraId="7B6D06DE" w14:textId="4F038952" w:rsidR="007756D6" w:rsidRPr="00614DF4" w:rsidRDefault="00133661">
      <w:pPr>
        <w:numPr>
          <w:ilvl w:val="0"/>
          <w:numId w:val="7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Plantas</w:t>
      </w:r>
      <w:r>
        <w:rPr>
          <w:rFonts w:ascii="Arial Narrow" w:eastAsia="Times New Roman" w:hAnsi="Arial Narrow" w:cs="Arial"/>
          <w:sz w:val="24"/>
          <w:szCs w:val="24"/>
          <w:lang w:eastAsia="es-CL"/>
        </w:rPr>
        <w:t>,</w:t>
      </w: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hierbas medicinales</w:t>
      </w:r>
      <w:r>
        <w:rPr>
          <w:rFonts w:ascii="Arial Narrow" w:eastAsia="Times New Roman" w:hAnsi="Arial Narrow" w:cs="Arial"/>
          <w:sz w:val="24"/>
          <w:szCs w:val="24"/>
          <w:lang w:eastAsia="es-CL"/>
        </w:rPr>
        <w:t>, h</w:t>
      </w:r>
      <w:r w:rsidR="000D5CA0" w:rsidRPr="00614DF4">
        <w:rPr>
          <w:rFonts w:ascii="Arial Narrow" w:eastAsia="Times New Roman" w:hAnsi="Arial Narrow" w:cs="Arial"/>
          <w:sz w:val="24"/>
          <w:szCs w:val="24"/>
          <w:lang w:eastAsia="es-CL"/>
        </w:rPr>
        <w:t>orticultura.</w:t>
      </w:r>
    </w:p>
    <w:p w14:paraId="20AD6930" w14:textId="77777777" w:rsidR="007756D6" w:rsidRPr="00614DF4" w:rsidRDefault="000D5CA0">
      <w:pPr>
        <w:numPr>
          <w:ilvl w:val="0"/>
          <w:numId w:val="7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Fabricación de vestuario y/o accesorios.</w:t>
      </w:r>
    </w:p>
    <w:p w14:paraId="6CFF0FE2" w14:textId="6E0F79AC" w:rsidR="007756D6" w:rsidRPr="00133661" w:rsidRDefault="000D5CA0">
      <w:pPr>
        <w:numPr>
          <w:ilvl w:val="0"/>
          <w:numId w:val="7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133661">
        <w:rPr>
          <w:rFonts w:ascii="Arial Narrow" w:hAnsi="Arial Narrow"/>
          <w:sz w:val="24"/>
          <w:szCs w:val="24"/>
        </w:rPr>
        <w:t>Cervecerías Artesanales</w:t>
      </w:r>
    </w:p>
    <w:p w14:paraId="1011337C" w14:textId="7CA19EF7" w:rsidR="007756D6" w:rsidRPr="00614DF4" w:rsidRDefault="000D5CA0" w:rsidP="00576B01">
      <w:pPr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Carros de arrastre (con Resolución Sanitaria, generador y sistema de agua propio</w:t>
      </w:r>
      <w:r w:rsidR="00EB6D69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que debe ser presentado de manera obligatoria al momento de la postulación de lo contrario quedar</w:t>
      </w:r>
      <w:r w:rsidR="00576B01">
        <w:rPr>
          <w:rFonts w:ascii="Arial Narrow" w:eastAsia="Times New Roman" w:hAnsi="Arial Narrow" w:cs="Arial"/>
          <w:sz w:val="24"/>
          <w:szCs w:val="24"/>
          <w:lang w:eastAsia="es-CL"/>
        </w:rPr>
        <w:t>á</w:t>
      </w:r>
      <w:r w:rsidR="00EB6D69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fuera de las bases</w:t>
      </w: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 xml:space="preserve">) </w:t>
      </w:r>
    </w:p>
    <w:p w14:paraId="7EF0E28D" w14:textId="77777777" w:rsidR="007756D6" w:rsidRDefault="007756D6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0C2B8CCC" w14:textId="1ABE74A7" w:rsidR="007756D6" w:rsidRDefault="000D5CA0" w:rsidP="00D10BCD">
      <w:pPr>
        <w:spacing w:after="0" w:line="240" w:lineRule="auto"/>
        <w:outlineLvl w:val="1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2. EXCLUSIONES</w:t>
      </w:r>
      <w:r w:rsidR="00D10BCD" w:rsidRPr="00614DF4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 xml:space="preserve">: </w:t>
      </w: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Quedan fuera de esta convocatoria</w:t>
      </w:r>
    </w:p>
    <w:p w14:paraId="01F17133" w14:textId="77777777" w:rsidR="00133661" w:rsidRPr="00614DF4" w:rsidRDefault="00133661" w:rsidP="00D10BCD">
      <w:pPr>
        <w:spacing w:after="0" w:line="240" w:lineRule="auto"/>
        <w:outlineLvl w:val="1"/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</w:pPr>
    </w:p>
    <w:p w14:paraId="7DC534B0" w14:textId="31C46926" w:rsidR="007756D6" w:rsidRDefault="000D5CA0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 xml:space="preserve">Cevicherías y </w:t>
      </w:r>
      <w:r w:rsidR="00EB6D69">
        <w:rPr>
          <w:rFonts w:ascii="Arial Narrow" w:eastAsia="Times New Roman" w:hAnsi="Arial Narrow" w:cs="Arial"/>
          <w:sz w:val="24"/>
          <w:szCs w:val="24"/>
          <w:lang w:eastAsia="es-CL"/>
        </w:rPr>
        <w:t xml:space="preserve">pescados crudos o </w:t>
      </w: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productos similares</w:t>
      </w:r>
      <w:r w:rsidR="00EB6D69">
        <w:rPr>
          <w:rFonts w:ascii="Arial Narrow" w:eastAsia="Times New Roman" w:hAnsi="Arial Narrow" w:cs="Arial"/>
          <w:sz w:val="24"/>
          <w:szCs w:val="24"/>
          <w:lang w:eastAsia="es-CL"/>
        </w:rPr>
        <w:t>.</w:t>
      </w:r>
    </w:p>
    <w:p w14:paraId="5BD11B41" w14:textId="6FD4B259" w:rsidR="00133661" w:rsidRPr="00133661" w:rsidRDefault="00133661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Toda variedad de Sushi</w:t>
      </w:r>
      <w:r w:rsidR="00576B01">
        <w:rPr>
          <w:rFonts w:ascii="Arial Narrow" w:eastAsia="Times New Roman" w:hAnsi="Arial Narrow" w:cs="Arial"/>
          <w:sz w:val="24"/>
          <w:szCs w:val="24"/>
          <w:lang w:eastAsia="es-CL"/>
        </w:rPr>
        <w:t>, hand roll.</w:t>
      </w:r>
    </w:p>
    <w:p w14:paraId="11834830" w14:textId="77777777" w:rsidR="007756D6" w:rsidRPr="00614DF4" w:rsidRDefault="000D5CA0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Venta de alimentos preparados sin la respectiva Resolución Sanitaria vigente.</w:t>
      </w:r>
    </w:p>
    <w:p w14:paraId="4CECD71B" w14:textId="77777777" w:rsidR="007756D6" w:rsidRPr="00614DF4" w:rsidRDefault="007756D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5050525" w14:textId="77777777" w:rsidR="007756D6" w:rsidRDefault="000D5CA0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3. REQUISITOS GENERALES</w:t>
      </w:r>
    </w:p>
    <w:p w14:paraId="0EB30FB1" w14:textId="77777777" w:rsidR="00133661" w:rsidRPr="00614DF4" w:rsidRDefault="00133661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</w:pPr>
    </w:p>
    <w:p w14:paraId="1CA32A38" w14:textId="77777777" w:rsidR="007756D6" w:rsidRPr="00614DF4" w:rsidRDefault="000D5CA0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Ser mayor de 18 años.</w:t>
      </w:r>
    </w:p>
    <w:p w14:paraId="3A976EA6" w14:textId="77777777" w:rsidR="007756D6" w:rsidRPr="00614DF4" w:rsidRDefault="000D5CA0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Completar el formulario de postulación (disponible en Oficina de Partes y sitio web municipal).</w:t>
      </w:r>
    </w:p>
    <w:p w14:paraId="5E7CBB02" w14:textId="77777777" w:rsidR="007756D6" w:rsidRPr="00614DF4" w:rsidRDefault="000D5CA0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Certificado de inicio de actividades emitido por el SII y/o respaldo de tasación.</w:t>
      </w:r>
    </w:p>
    <w:p w14:paraId="3D0C4405" w14:textId="63E5EF2C" w:rsidR="00226990" w:rsidRPr="00614DF4" w:rsidRDefault="00226990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Registro de Subsistencia (en el caso que corresponda)</w:t>
      </w:r>
    </w:p>
    <w:p w14:paraId="721F1A5C" w14:textId="77777777" w:rsidR="007756D6" w:rsidRPr="00614DF4" w:rsidRDefault="000D5CA0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Cumplir con normativas sanitarias y permisos requeridos por la Autoridad Sanitaria (Seremi de Salud).</w:t>
      </w:r>
    </w:p>
    <w:p w14:paraId="2E432512" w14:textId="24E12E4E" w:rsidR="007756D6" w:rsidRDefault="000D5CA0" w:rsidP="00576B01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D550B1">
        <w:rPr>
          <w:rFonts w:ascii="Arial Narrow" w:eastAsia="Times New Roman" w:hAnsi="Arial Narrow" w:cs="Arial"/>
          <w:sz w:val="24"/>
          <w:szCs w:val="24"/>
          <w:lang w:eastAsia="es-CL"/>
        </w:rPr>
        <w:lastRenderedPageBreak/>
        <w:t>Presentar certificado de resolución sanitaria (para Food Trucks, carros de arrastre y productos alimenticios preparados).</w:t>
      </w:r>
    </w:p>
    <w:p w14:paraId="5467AE13" w14:textId="5965DFB7" w:rsidR="00502D92" w:rsidRPr="00614DF4" w:rsidRDefault="00502D92" w:rsidP="00576B01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Cada emprendedor</w:t>
      </w:r>
      <w:r>
        <w:rPr>
          <w:rFonts w:ascii="Arial Narrow" w:eastAsia="Times New Roman" w:hAnsi="Arial Narrow" w:cs="Arial"/>
          <w:sz w:val="24"/>
          <w:szCs w:val="24"/>
          <w:lang w:eastAsia="es-CL"/>
        </w:rPr>
        <w:t xml:space="preserve"> en food truck - carros</w:t>
      </w: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deberá contar </w:t>
      </w:r>
      <w:r>
        <w:rPr>
          <w:rFonts w:ascii="Arial Narrow" w:eastAsia="Times New Roman" w:hAnsi="Arial Narrow" w:cs="Arial"/>
          <w:sz w:val="24"/>
          <w:szCs w:val="24"/>
          <w:lang w:eastAsia="es-CL"/>
        </w:rPr>
        <w:t xml:space="preserve">de manera obligatoria </w:t>
      </w: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con:</w:t>
      </w:r>
    </w:p>
    <w:p w14:paraId="288E043E" w14:textId="77777777" w:rsidR="00502D92" w:rsidRPr="00614DF4" w:rsidRDefault="00502D92" w:rsidP="00576B01">
      <w:pPr>
        <w:pStyle w:val="Prrafodelista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 xml:space="preserve">Generador eléctrico propio </w:t>
      </w: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y lavaplatos, en el caso de food trucks.</w:t>
      </w:r>
    </w:p>
    <w:p w14:paraId="6B45833B" w14:textId="77777777" w:rsidR="00502D92" w:rsidRPr="00614DF4" w:rsidRDefault="00502D92" w:rsidP="00576B01">
      <w:pPr>
        <w:pStyle w:val="Prrafodelista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>Sistema de agua independiente</w:t>
      </w: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, en caso de carros de arrastre o food trucks.</w:t>
      </w:r>
    </w:p>
    <w:p w14:paraId="64C85DED" w14:textId="77777777" w:rsidR="00502D92" w:rsidRPr="00614DF4" w:rsidRDefault="00502D92" w:rsidP="00576B01">
      <w:pPr>
        <w:pStyle w:val="Prrafodelista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Elementos de seguridad (extintor, cableado protegido, entre otros).</w:t>
      </w:r>
    </w:p>
    <w:p w14:paraId="1154126F" w14:textId="1C28843D" w:rsidR="00502D92" w:rsidRDefault="00502D92" w:rsidP="00576B01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En caso de no contar con estos elementos quedar</w:t>
      </w:r>
      <w:r>
        <w:rPr>
          <w:rFonts w:ascii="Arial Narrow" w:eastAsia="Times New Roman" w:hAnsi="Arial Narrow" w:cs="Arial"/>
          <w:sz w:val="24"/>
          <w:szCs w:val="24"/>
          <w:lang w:eastAsia="es-CL"/>
        </w:rPr>
        <w:t>á</w:t>
      </w: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fuera de base</w:t>
      </w:r>
      <w:r>
        <w:rPr>
          <w:rFonts w:ascii="Arial Narrow" w:eastAsia="Times New Roman" w:hAnsi="Arial Narrow" w:cs="Arial"/>
          <w:sz w:val="24"/>
          <w:szCs w:val="24"/>
          <w:lang w:eastAsia="es-CL"/>
        </w:rPr>
        <w:t>.</w:t>
      </w:r>
    </w:p>
    <w:p w14:paraId="008790A4" w14:textId="77777777" w:rsidR="00EB6D69" w:rsidRPr="009B2862" w:rsidRDefault="00EB6D69" w:rsidP="00EB6D69">
      <w:pPr>
        <w:pStyle w:val="Prrafodelista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3FF2FA20" w14:textId="456413BA" w:rsidR="00EB6D69" w:rsidRDefault="00EB6D69" w:rsidP="00EB6D69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</w:pPr>
      <w:r w:rsidRPr="009B2862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4. REQUISITOS DE ORNAMENTACIÓN Y DECORACIÓN</w:t>
      </w:r>
    </w:p>
    <w:p w14:paraId="7DF76E9D" w14:textId="77777777" w:rsidR="00502D92" w:rsidRDefault="00502D92" w:rsidP="00EB6D69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7B4B330B" w14:textId="7A893D09" w:rsidR="00502D92" w:rsidRPr="009B2862" w:rsidRDefault="00502D92" w:rsidP="00EB6D69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</w:pPr>
      <w:r w:rsidRPr="00EB6D69">
        <w:rPr>
          <w:rFonts w:ascii="Arial Narrow" w:eastAsia="Times New Roman" w:hAnsi="Arial Narrow" w:cs="Arial"/>
          <w:sz w:val="24"/>
          <w:szCs w:val="24"/>
          <w:lang w:eastAsia="es-CL"/>
        </w:rPr>
        <w:t>Con el objetivo de dar mayor dinamismo a la actividad</w:t>
      </w:r>
      <w:r w:rsidRPr="00502D92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, es requisito obligatorio</w:t>
      </w:r>
      <w:r w:rsidRPr="00EB6D69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que cada emprendedor decore su espacio. Estos elementos son clave para ofrecer una experiencia visual atractiva a los asistentes del evento</w:t>
      </w:r>
    </w:p>
    <w:p w14:paraId="7276736A" w14:textId="3E532526" w:rsidR="009B2862" w:rsidRDefault="00502D92" w:rsidP="00502D92">
      <w:pPr>
        <w:pStyle w:val="Ttulo1"/>
        <w:numPr>
          <w:ilvl w:val="0"/>
          <w:numId w:val="0"/>
        </w:numPr>
        <w:ind w:left="43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4.1 </w:t>
      </w:r>
      <w:r w:rsidR="009B2862" w:rsidRPr="009B2862">
        <w:rPr>
          <w:rFonts w:ascii="Arial Narrow" w:hAnsi="Arial Narrow"/>
          <w:sz w:val="24"/>
          <w:szCs w:val="24"/>
        </w:rPr>
        <w:t>Iluminación</w:t>
      </w:r>
      <w:r w:rsidR="00EB52E0">
        <w:rPr>
          <w:rFonts w:ascii="Arial Narrow" w:hAnsi="Arial Narrow"/>
          <w:sz w:val="24"/>
          <w:szCs w:val="24"/>
        </w:rPr>
        <w:t>:</w:t>
      </w:r>
    </w:p>
    <w:p w14:paraId="38F74E69" w14:textId="77777777" w:rsidR="0007021F" w:rsidRDefault="009B2862">
      <w:pPr>
        <w:pStyle w:val="Prrafodelista"/>
        <w:numPr>
          <w:ilvl w:val="0"/>
          <w:numId w:val="16"/>
        </w:numPr>
        <w:spacing w:after="0" w:line="240" w:lineRule="auto"/>
        <w:jc w:val="both"/>
        <w:outlineLvl w:val="1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EB52E0">
        <w:rPr>
          <w:rFonts w:ascii="Arial Narrow" w:eastAsia="Times New Roman" w:hAnsi="Arial Narrow" w:cs="Arial"/>
          <w:sz w:val="24"/>
          <w:szCs w:val="24"/>
          <w:lang w:eastAsia="es-CL"/>
        </w:rPr>
        <w:t>Incorporar</w:t>
      </w:r>
      <w:r w:rsidR="0007021F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luces (</w:t>
      </w:r>
      <w:r w:rsidRPr="00EB52E0">
        <w:rPr>
          <w:rFonts w:ascii="Arial Narrow" w:eastAsia="Times New Roman" w:hAnsi="Arial Narrow" w:cs="Arial"/>
          <w:sz w:val="24"/>
          <w:szCs w:val="24"/>
          <w:lang w:eastAsia="es-CL"/>
        </w:rPr>
        <w:t>guirnaldas, luces solares</w:t>
      </w:r>
      <w:r w:rsidR="0007021F">
        <w:rPr>
          <w:rFonts w:ascii="Arial Narrow" w:eastAsia="Times New Roman" w:hAnsi="Arial Narrow" w:cs="Arial"/>
          <w:sz w:val="24"/>
          <w:szCs w:val="24"/>
          <w:lang w:eastAsia="es-CL"/>
        </w:rPr>
        <w:t>).</w:t>
      </w:r>
    </w:p>
    <w:p w14:paraId="59C982F0" w14:textId="308995D8" w:rsidR="009B2862" w:rsidRDefault="0007021F">
      <w:pPr>
        <w:pStyle w:val="Prrafodelista"/>
        <w:numPr>
          <w:ilvl w:val="0"/>
          <w:numId w:val="16"/>
        </w:numPr>
        <w:spacing w:after="0" w:line="240" w:lineRule="auto"/>
        <w:jc w:val="both"/>
        <w:outlineLvl w:val="1"/>
        <w:rPr>
          <w:rFonts w:ascii="Arial Narrow" w:eastAsia="Times New Roman" w:hAnsi="Arial Narrow" w:cs="Arial"/>
          <w:sz w:val="24"/>
          <w:szCs w:val="24"/>
          <w:lang w:eastAsia="es-CL"/>
        </w:rPr>
      </w:pPr>
      <w:r>
        <w:rPr>
          <w:rFonts w:ascii="Arial Narrow" w:eastAsia="Times New Roman" w:hAnsi="Arial Narrow" w:cs="Arial"/>
          <w:sz w:val="24"/>
          <w:szCs w:val="24"/>
          <w:lang w:eastAsia="es-CL"/>
        </w:rPr>
        <w:t>A</w:t>
      </w:r>
      <w:r w:rsidR="009B2862" w:rsidRPr="00EB52E0">
        <w:rPr>
          <w:rFonts w:ascii="Arial Narrow" w:eastAsia="Times New Roman" w:hAnsi="Arial Narrow" w:cs="Arial"/>
          <w:sz w:val="24"/>
          <w:szCs w:val="24"/>
          <w:lang w:eastAsia="es-CL"/>
        </w:rPr>
        <w:t>mpolletas para utilizar la conexión eléctrica disponible.</w:t>
      </w:r>
    </w:p>
    <w:p w14:paraId="00E65058" w14:textId="14C2F3EA" w:rsidR="009B2862" w:rsidRPr="009B2862" w:rsidRDefault="009B2862">
      <w:pPr>
        <w:pStyle w:val="Ttulo1"/>
        <w:numPr>
          <w:ilvl w:val="1"/>
          <w:numId w:val="17"/>
        </w:numPr>
        <w:rPr>
          <w:rFonts w:ascii="Arial Narrow" w:hAnsi="Arial Narrow"/>
          <w:sz w:val="24"/>
          <w:szCs w:val="24"/>
        </w:rPr>
      </w:pPr>
      <w:r w:rsidRPr="009B2862">
        <w:rPr>
          <w:rFonts w:ascii="Arial Narrow" w:hAnsi="Arial Narrow"/>
          <w:sz w:val="24"/>
          <w:szCs w:val="24"/>
        </w:rPr>
        <w:t>Mesón de atención</w:t>
      </w:r>
    </w:p>
    <w:p w14:paraId="3775A119" w14:textId="52418C40" w:rsidR="009B2862" w:rsidRPr="00EB52E0" w:rsidRDefault="009B2862">
      <w:pPr>
        <w:pStyle w:val="Prrafodelista"/>
        <w:numPr>
          <w:ilvl w:val="0"/>
          <w:numId w:val="16"/>
        </w:numPr>
        <w:spacing w:after="0" w:line="240" w:lineRule="auto"/>
        <w:jc w:val="both"/>
        <w:outlineLvl w:val="1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EB52E0">
        <w:rPr>
          <w:rFonts w:ascii="Arial Narrow" w:eastAsia="Times New Roman" w:hAnsi="Arial Narrow" w:cs="Arial"/>
          <w:sz w:val="24"/>
          <w:szCs w:val="24"/>
          <w:lang w:eastAsia="es-CL"/>
        </w:rPr>
        <w:t>Contar con una cubierta para el mesón, tipo mantel u otro similar, de color negro.</w:t>
      </w:r>
    </w:p>
    <w:p w14:paraId="69743B21" w14:textId="76B1F2E5" w:rsidR="009B2862" w:rsidRPr="00EB52E0" w:rsidRDefault="009B2862">
      <w:pPr>
        <w:pStyle w:val="Prrafodelista"/>
        <w:numPr>
          <w:ilvl w:val="0"/>
          <w:numId w:val="16"/>
        </w:numPr>
        <w:spacing w:after="0" w:line="240" w:lineRule="auto"/>
        <w:jc w:val="both"/>
        <w:outlineLvl w:val="1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EB52E0">
        <w:rPr>
          <w:rFonts w:ascii="Arial Narrow" w:eastAsia="Times New Roman" w:hAnsi="Arial Narrow" w:cs="Arial"/>
          <w:sz w:val="24"/>
          <w:szCs w:val="24"/>
          <w:lang w:eastAsia="es-CL"/>
        </w:rPr>
        <w:t>Decorar el mesón de atención exhibiendo los productos</w:t>
      </w:r>
      <w:r w:rsidR="0007021F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pudiendo generar</w:t>
      </w:r>
      <w:r w:rsidRPr="00EB52E0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pequeñas degustaciones para el público.</w:t>
      </w:r>
    </w:p>
    <w:p w14:paraId="2B0D4FCF" w14:textId="77777777" w:rsidR="009B2862" w:rsidRPr="009B2862" w:rsidRDefault="009B2862" w:rsidP="009B2862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38BB847A" w14:textId="1696C7F5" w:rsidR="009B2862" w:rsidRPr="0007021F" w:rsidRDefault="00502D92" w:rsidP="009B2862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 xml:space="preserve">         4.3 </w:t>
      </w:r>
      <w:r w:rsidR="009B2862" w:rsidRPr="0007021F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Identificación del emprendimiento</w:t>
      </w:r>
    </w:p>
    <w:p w14:paraId="0CD612B7" w14:textId="77777777" w:rsidR="009B2862" w:rsidRPr="009B2862" w:rsidRDefault="009B2862" w:rsidP="009B2862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0B98BA85" w14:textId="5820AC5D" w:rsidR="009B2862" w:rsidRPr="0007021F" w:rsidRDefault="009B2862">
      <w:pPr>
        <w:pStyle w:val="Prrafodelista"/>
        <w:numPr>
          <w:ilvl w:val="0"/>
          <w:numId w:val="16"/>
        </w:numPr>
        <w:spacing w:after="0" w:line="240" w:lineRule="auto"/>
        <w:jc w:val="both"/>
        <w:outlineLvl w:val="1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07021F">
        <w:rPr>
          <w:rFonts w:ascii="Arial Narrow" w:eastAsia="Times New Roman" w:hAnsi="Arial Narrow" w:cs="Arial"/>
          <w:sz w:val="24"/>
          <w:szCs w:val="24"/>
          <w:lang w:eastAsia="es-CL"/>
        </w:rPr>
        <w:t>Incorporar un letrero con el nombre del emprendimiento.</w:t>
      </w:r>
    </w:p>
    <w:p w14:paraId="7D383117" w14:textId="1E5DE702" w:rsidR="009B2862" w:rsidRPr="0007021F" w:rsidRDefault="009B2862">
      <w:pPr>
        <w:pStyle w:val="Prrafodelista"/>
        <w:numPr>
          <w:ilvl w:val="0"/>
          <w:numId w:val="16"/>
        </w:numPr>
        <w:spacing w:after="0" w:line="240" w:lineRule="auto"/>
        <w:jc w:val="both"/>
        <w:outlineLvl w:val="1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07021F">
        <w:rPr>
          <w:rFonts w:ascii="Arial Narrow" w:eastAsia="Times New Roman" w:hAnsi="Arial Narrow" w:cs="Arial"/>
          <w:sz w:val="24"/>
          <w:szCs w:val="24"/>
          <w:lang w:eastAsia="es-CL"/>
        </w:rPr>
        <w:t>El letrero debe ser visible para el público visitante.</w:t>
      </w:r>
    </w:p>
    <w:p w14:paraId="3EC03259" w14:textId="57B3B4D8" w:rsidR="009B2862" w:rsidRPr="00ED1BAD" w:rsidRDefault="009B2862">
      <w:pPr>
        <w:pStyle w:val="Prrafodelista"/>
        <w:numPr>
          <w:ilvl w:val="0"/>
          <w:numId w:val="16"/>
        </w:numPr>
        <w:spacing w:after="0" w:line="240" w:lineRule="auto"/>
        <w:jc w:val="both"/>
        <w:outlineLvl w:val="1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ED1BAD">
        <w:rPr>
          <w:rFonts w:ascii="Arial Narrow" w:eastAsia="Times New Roman" w:hAnsi="Arial Narrow" w:cs="Arial"/>
          <w:sz w:val="24"/>
          <w:szCs w:val="24"/>
          <w:lang w:eastAsia="es-CL"/>
        </w:rPr>
        <w:t>Idealmente, debe tener un estilo rústico.</w:t>
      </w:r>
      <w:r w:rsidR="00ED1BAD" w:rsidRPr="00ED1BAD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(</w:t>
      </w:r>
      <w:r w:rsidRPr="00ED1BAD">
        <w:rPr>
          <w:rFonts w:ascii="Arial Narrow" w:eastAsia="Times New Roman" w:hAnsi="Arial Narrow" w:cs="Arial"/>
          <w:sz w:val="24"/>
          <w:szCs w:val="24"/>
          <w:lang w:eastAsia="es-CL"/>
        </w:rPr>
        <w:t>Puede ser de tipo pendón, atril, letrero luminoso, de madera o tipo pizarra, ubicado en un lugar visible del stand.</w:t>
      </w:r>
      <w:r w:rsidR="00ED1BAD">
        <w:rPr>
          <w:rFonts w:ascii="Arial Narrow" w:eastAsia="Times New Roman" w:hAnsi="Arial Narrow" w:cs="Arial"/>
          <w:sz w:val="24"/>
          <w:szCs w:val="24"/>
          <w:lang w:eastAsia="es-CL"/>
        </w:rPr>
        <w:t>)</w:t>
      </w:r>
    </w:p>
    <w:p w14:paraId="6E584F14" w14:textId="77777777" w:rsidR="009B2862" w:rsidRPr="009B2862" w:rsidRDefault="009B2862" w:rsidP="009B2862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5FCA9386" w14:textId="39874BB2" w:rsidR="00502D92" w:rsidRDefault="00502D92" w:rsidP="00502D9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 xml:space="preserve">       </w:t>
      </w:r>
      <w:r w:rsidR="00576B01" w:rsidRPr="0007021F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4.</w:t>
      </w:r>
      <w:r w:rsidR="00576B01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 xml:space="preserve">4 </w:t>
      </w:r>
      <w:r w:rsidR="00576B01" w:rsidRPr="0007021F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Mesas</w:t>
      </w:r>
      <w:r w:rsidR="009B2862" w:rsidRPr="0007021F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 xml:space="preserve"> del patio de comidas</w: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 xml:space="preserve">: </w:t>
      </w:r>
    </w:p>
    <w:p w14:paraId="4CDEAECC" w14:textId="798A6E77" w:rsidR="009B2862" w:rsidRPr="0007021F" w:rsidRDefault="009B2862" w:rsidP="009B2862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</w:pPr>
    </w:p>
    <w:p w14:paraId="7E84C030" w14:textId="10C46DA4" w:rsidR="009B2862" w:rsidRPr="0007021F" w:rsidRDefault="009B2862">
      <w:pPr>
        <w:pStyle w:val="Prrafodelista"/>
        <w:numPr>
          <w:ilvl w:val="0"/>
          <w:numId w:val="16"/>
        </w:numPr>
        <w:spacing w:after="0" w:line="240" w:lineRule="auto"/>
        <w:jc w:val="both"/>
        <w:outlineLvl w:val="1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07021F">
        <w:rPr>
          <w:rFonts w:ascii="Arial Narrow" w:eastAsia="Times New Roman" w:hAnsi="Arial Narrow" w:cs="Arial"/>
          <w:sz w:val="24"/>
          <w:szCs w:val="24"/>
          <w:lang w:eastAsia="es-CL"/>
        </w:rPr>
        <w:t>La Municipalidad dispondrá de mesas para el patio de comidas.</w:t>
      </w:r>
    </w:p>
    <w:p w14:paraId="45CDF1CA" w14:textId="5F2999E1" w:rsidR="009B2862" w:rsidRPr="0007021F" w:rsidRDefault="00ED1BAD">
      <w:pPr>
        <w:pStyle w:val="Prrafodelista"/>
        <w:numPr>
          <w:ilvl w:val="0"/>
          <w:numId w:val="16"/>
        </w:numPr>
        <w:spacing w:after="0" w:line="240" w:lineRule="auto"/>
        <w:jc w:val="both"/>
        <w:outlineLvl w:val="1"/>
        <w:rPr>
          <w:rFonts w:ascii="Arial Narrow" w:eastAsia="Times New Roman" w:hAnsi="Arial Narrow" w:cs="Arial"/>
          <w:sz w:val="24"/>
          <w:szCs w:val="24"/>
          <w:lang w:eastAsia="es-CL"/>
        </w:rPr>
      </w:pPr>
      <w:r>
        <w:rPr>
          <w:rFonts w:ascii="Arial Narrow" w:eastAsia="Times New Roman" w:hAnsi="Arial Narrow" w:cs="Arial"/>
          <w:sz w:val="24"/>
          <w:szCs w:val="24"/>
          <w:lang w:eastAsia="es-CL"/>
        </w:rPr>
        <w:t>C</w:t>
      </w:r>
      <w:r w:rsidR="009B2862" w:rsidRPr="0007021F">
        <w:rPr>
          <w:rFonts w:ascii="Arial Narrow" w:eastAsia="Times New Roman" w:hAnsi="Arial Narrow" w:cs="Arial"/>
          <w:sz w:val="24"/>
          <w:szCs w:val="24"/>
          <w:lang w:eastAsia="es-CL"/>
        </w:rPr>
        <w:t>ada emprend</w:t>
      </w:r>
      <w:r>
        <w:rPr>
          <w:rFonts w:ascii="Arial Narrow" w:eastAsia="Times New Roman" w:hAnsi="Arial Narrow" w:cs="Arial"/>
          <w:sz w:val="24"/>
          <w:szCs w:val="24"/>
          <w:lang w:eastAsia="es-CL"/>
        </w:rPr>
        <w:t>edor</w:t>
      </w:r>
      <w:r w:rsidR="009B2862" w:rsidRPr="0007021F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de alimentos podrá incorporar mesas adicionales para su </w:t>
      </w:r>
      <w:r>
        <w:rPr>
          <w:rFonts w:ascii="Arial Narrow" w:eastAsia="Times New Roman" w:hAnsi="Arial Narrow" w:cs="Arial"/>
          <w:sz w:val="24"/>
          <w:szCs w:val="24"/>
          <w:lang w:eastAsia="es-CL"/>
        </w:rPr>
        <w:t>local</w:t>
      </w:r>
      <w:r w:rsidR="009B2862" w:rsidRPr="0007021F">
        <w:rPr>
          <w:rFonts w:ascii="Arial Narrow" w:eastAsia="Times New Roman" w:hAnsi="Arial Narrow" w:cs="Arial"/>
          <w:sz w:val="24"/>
          <w:szCs w:val="24"/>
          <w:lang w:eastAsia="es-CL"/>
        </w:rPr>
        <w:t>, las que deberán ubicarse en el patio de comidas.</w:t>
      </w:r>
    </w:p>
    <w:p w14:paraId="09D90E4C" w14:textId="0602E11F" w:rsidR="009B2862" w:rsidRPr="00ED1BAD" w:rsidRDefault="009B2862">
      <w:pPr>
        <w:pStyle w:val="Prrafodelista"/>
        <w:numPr>
          <w:ilvl w:val="0"/>
          <w:numId w:val="16"/>
        </w:numPr>
        <w:spacing w:after="0" w:line="240" w:lineRule="auto"/>
        <w:jc w:val="both"/>
        <w:outlineLvl w:val="1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ED1BAD">
        <w:rPr>
          <w:rFonts w:ascii="Arial Narrow" w:eastAsia="Times New Roman" w:hAnsi="Arial Narrow" w:cs="Arial"/>
          <w:sz w:val="24"/>
          <w:szCs w:val="24"/>
          <w:lang w:eastAsia="es-CL"/>
        </w:rPr>
        <w:t>Cada emprendedor deberá contar con manteles para vestir las mesas del patio de comidas. Como mínimo, deberá disponer de dos manteles.</w:t>
      </w:r>
      <w:r w:rsidR="00ED1BAD" w:rsidRPr="00ED1BAD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(</w:t>
      </w:r>
      <w:r w:rsidRPr="00ED1BAD">
        <w:rPr>
          <w:rFonts w:ascii="Arial Narrow" w:eastAsia="Times New Roman" w:hAnsi="Arial Narrow" w:cs="Arial"/>
          <w:sz w:val="24"/>
          <w:szCs w:val="24"/>
          <w:lang w:eastAsia="es-CL"/>
        </w:rPr>
        <w:t xml:space="preserve">Los detalles sobre la distribución y organización de las mesas serán informados en una reunión </w:t>
      </w:r>
      <w:r w:rsidR="00ED1BAD">
        <w:rPr>
          <w:rFonts w:ascii="Arial Narrow" w:eastAsia="Times New Roman" w:hAnsi="Arial Narrow" w:cs="Arial"/>
          <w:sz w:val="24"/>
          <w:szCs w:val="24"/>
          <w:lang w:eastAsia="es-CL"/>
        </w:rPr>
        <w:t xml:space="preserve">previa </w:t>
      </w:r>
      <w:r w:rsidRPr="00ED1BAD">
        <w:rPr>
          <w:rFonts w:ascii="Arial Narrow" w:eastAsia="Times New Roman" w:hAnsi="Arial Narrow" w:cs="Arial"/>
          <w:sz w:val="24"/>
          <w:szCs w:val="24"/>
          <w:lang w:eastAsia="es-CL"/>
        </w:rPr>
        <w:t>de coordinación</w:t>
      </w:r>
      <w:r w:rsidR="00ED1BAD">
        <w:rPr>
          <w:rFonts w:ascii="Arial Narrow" w:eastAsia="Times New Roman" w:hAnsi="Arial Narrow" w:cs="Arial"/>
          <w:sz w:val="24"/>
          <w:szCs w:val="24"/>
          <w:lang w:eastAsia="es-CL"/>
        </w:rPr>
        <w:t>)</w:t>
      </w:r>
    </w:p>
    <w:p w14:paraId="171C8D5F" w14:textId="41D178F7" w:rsidR="009B2862" w:rsidRDefault="009B2862">
      <w:pPr>
        <w:pStyle w:val="Prrafodelista"/>
        <w:numPr>
          <w:ilvl w:val="0"/>
          <w:numId w:val="11"/>
        </w:numPr>
        <w:spacing w:after="0" w:line="240" w:lineRule="auto"/>
        <w:jc w:val="both"/>
        <w:outlineLvl w:val="1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07021F">
        <w:rPr>
          <w:rFonts w:ascii="Arial Narrow" w:eastAsia="Times New Roman" w:hAnsi="Arial Narrow" w:cs="Arial"/>
          <w:sz w:val="24"/>
          <w:szCs w:val="24"/>
          <w:lang w:eastAsia="es-CL"/>
        </w:rPr>
        <w:t xml:space="preserve">Cada stand deberá incorporar decoración para las mesas </w:t>
      </w:r>
      <w:r w:rsidR="00ED1BAD" w:rsidRPr="0007021F">
        <w:rPr>
          <w:rFonts w:ascii="Arial Narrow" w:eastAsia="Times New Roman" w:hAnsi="Arial Narrow" w:cs="Arial"/>
          <w:sz w:val="24"/>
          <w:szCs w:val="24"/>
          <w:lang w:eastAsia="es-CL"/>
        </w:rPr>
        <w:t>que</w:t>
      </w:r>
      <w:r w:rsidR="00502D92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</w:t>
      </w:r>
      <w:r w:rsidRPr="00502D92">
        <w:rPr>
          <w:rFonts w:ascii="Arial Narrow" w:eastAsia="Times New Roman" w:hAnsi="Arial Narrow" w:cs="Arial"/>
          <w:sz w:val="24"/>
          <w:szCs w:val="24"/>
          <w:lang w:eastAsia="es-CL"/>
        </w:rPr>
        <w:t>vista, considerando al menos dos elementos decorativos.</w:t>
      </w:r>
      <w:r w:rsidR="00ED1BAD" w:rsidRPr="00502D92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(Floreros, centros de mesas, frascos decorativos, mini pizarras, entre otros)</w:t>
      </w:r>
    </w:p>
    <w:p w14:paraId="42363661" w14:textId="0E3C1DE7" w:rsidR="002357E9" w:rsidRDefault="002357E9">
      <w:pPr>
        <w:pStyle w:val="Prrafodelista"/>
        <w:numPr>
          <w:ilvl w:val="0"/>
          <w:numId w:val="11"/>
        </w:numPr>
        <w:spacing w:after="0" w:line="240" w:lineRule="auto"/>
        <w:jc w:val="both"/>
        <w:outlineLvl w:val="1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502D92">
        <w:rPr>
          <w:rFonts w:ascii="Arial Narrow" w:eastAsia="Times New Roman" w:hAnsi="Arial Narrow" w:cs="Arial"/>
          <w:sz w:val="24"/>
          <w:szCs w:val="24"/>
          <w:lang w:eastAsia="es-CL"/>
        </w:rPr>
        <w:t>Para los puestos que sean designados con acceso a agua, será requisito contar con un</w:t>
      </w:r>
      <w:r w:rsidR="00502D92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lavaplatos o</w:t>
      </w:r>
      <w:r w:rsidRPr="00502D92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fuente de recepción propia en su stand. </w:t>
      </w:r>
    </w:p>
    <w:p w14:paraId="31042D80" w14:textId="77777777" w:rsidR="00502D92" w:rsidRDefault="00502D92" w:rsidP="00502D92">
      <w:pPr>
        <w:spacing w:after="0" w:line="240" w:lineRule="auto"/>
        <w:ind w:left="360"/>
        <w:jc w:val="both"/>
        <w:outlineLvl w:val="1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658FA904" w14:textId="77777777" w:rsidR="00502D92" w:rsidRDefault="00502D92" w:rsidP="00502D92">
      <w:pPr>
        <w:spacing w:after="0" w:line="240" w:lineRule="auto"/>
        <w:ind w:left="360"/>
        <w:jc w:val="both"/>
        <w:outlineLvl w:val="1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3D6CA18D" w14:textId="77777777" w:rsidR="00502D92" w:rsidRDefault="00502D92" w:rsidP="00502D92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</w:pPr>
    </w:p>
    <w:p w14:paraId="579850DE" w14:textId="34445B3A" w:rsidR="00502D92" w:rsidRDefault="00502D92" w:rsidP="00502D92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5</w:t>
      </w:r>
      <w:r w:rsidRPr="009B2862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 xml:space="preserve">. </w: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PROHIBICIONES</w:t>
      </w:r>
    </w:p>
    <w:p w14:paraId="1EF98A5C" w14:textId="77777777" w:rsidR="00502D92" w:rsidRDefault="00502D92" w:rsidP="00502D92">
      <w:pPr>
        <w:spacing w:after="0" w:line="240" w:lineRule="auto"/>
        <w:ind w:left="360"/>
        <w:jc w:val="both"/>
        <w:outlineLvl w:val="1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0F9F9AAB" w14:textId="40A2963D" w:rsidR="00502D92" w:rsidRPr="00502D92" w:rsidRDefault="00502D92">
      <w:pPr>
        <w:pStyle w:val="Prrafodelista"/>
        <w:numPr>
          <w:ilvl w:val="0"/>
          <w:numId w:val="19"/>
        </w:numPr>
        <w:spacing w:after="0" w:line="240" w:lineRule="auto"/>
        <w:ind w:left="709"/>
        <w:jc w:val="both"/>
        <w:outlineLvl w:val="1"/>
        <w:rPr>
          <w:rFonts w:ascii="Arial Narrow" w:eastAsia="Times New Roman" w:hAnsi="Arial Narrow" w:cs="Arial"/>
          <w:sz w:val="24"/>
          <w:szCs w:val="24"/>
          <w:lang w:eastAsia="es-CL"/>
        </w:rPr>
      </w:pPr>
      <w:r>
        <w:rPr>
          <w:rFonts w:ascii="Arial Narrow" w:eastAsia="Times New Roman" w:hAnsi="Arial Narrow" w:cs="Arial"/>
          <w:sz w:val="24"/>
          <w:szCs w:val="24"/>
          <w:lang w:eastAsia="es-CL"/>
        </w:rPr>
        <w:t xml:space="preserve">Uso de artefactos eléctricos (Calefactor, hervidor, horno eléctrico, microondas, </w:t>
      </w:r>
      <w:r w:rsidR="00F2288F">
        <w:rPr>
          <w:rFonts w:ascii="Arial Narrow" w:eastAsia="Times New Roman" w:hAnsi="Arial Narrow" w:cs="Arial"/>
          <w:sz w:val="24"/>
          <w:szCs w:val="24"/>
          <w:lang w:eastAsia="es-CL"/>
        </w:rPr>
        <w:t>freidoras eléctricas, congeladoras, cooler eléctricos.</w:t>
      </w:r>
    </w:p>
    <w:p w14:paraId="75AF972A" w14:textId="467BA4E2" w:rsidR="006E54CF" w:rsidRPr="00502D92" w:rsidRDefault="002C5387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502D92">
        <w:rPr>
          <w:rFonts w:ascii="Arial Narrow" w:eastAsia="Times New Roman" w:hAnsi="Arial Narrow" w:cs="Arial"/>
          <w:sz w:val="24"/>
          <w:szCs w:val="24"/>
          <w:lang w:eastAsia="es-CL"/>
        </w:rPr>
        <w:t xml:space="preserve">Queda estrictamente prohibido el abandono del stand o el retiro anticipado de productos </w:t>
      </w:r>
      <w:r w:rsidRPr="00502D92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antes</w:t>
      </w:r>
      <w:r w:rsidRPr="00502D92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</w:t>
      </w:r>
      <w:r w:rsidRPr="00502D92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del cierre oficial del evento</w:t>
      </w:r>
      <w:r w:rsidRPr="00502D92">
        <w:rPr>
          <w:rFonts w:ascii="Arial Narrow" w:eastAsia="Times New Roman" w:hAnsi="Arial Narrow" w:cs="Arial"/>
          <w:sz w:val="24"/>
          <w:szCs w:val="24"/>
          <w:lang w:eastAsia="es-CL"/>
        </w:rPr>
        <w:t xml:space="preserve">. </w:t>
      </w:r>
      <w:r w:rsidR="00C45A2E" w:rsidRPr="00502D92">
        <w:rPr>
          <w:rFonts w:ascii="Arial Narrow" w:eastAsia="Times New Roman" w:hAnsi="Arial Narrow" w:cs="Arial"/>
          <w:sz w:val="24"/>
          <w:szCs w:val="24"/>
          <w:lang w:eastAsia="es-CL"/>
        </w:rPr>
        <w:t>Las personas seleccionadas</w:t>
      </w:r>
      <w:r w:rsidRPr="00502D92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que dejen su espacio de forma anticipada perderán automáticamente el derecho a participar en los próximos eventos.</w:t>
      </w:r>
    </w:p>
    <w:p w14:paraId="2BCDE985" w14:textId="77777777" w:rsidR="00226990" w:rsidRPr="00614DF4" w:rsidRDefault="00226990" w:rsidP="00D10BCD">
      <w:pPr>
        <w:pStyle w:val="Prrafodelista"/>
        <w:spacing w:after="0" w:line="240" w:lineRule="auto"/>
        <w:ind w:left="1276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3A6DD6A4" w14:textId="7ED77346" w:rsidR="007756D6" w:rsidRDefault="00502D92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6</w:t>
      </w:r>
      <w:r w:rsidR="000D5CA0" w:rsidRPr="00614DF4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. CONDICIONES DE PARTICIPACIÓN</w:t>
      </w:r>
    </w:p>
    <w:p w14:paraId="3B9ADCA9" w14:textId="77777777" w:rsidR="00133661" w:rsidRPr="00614DF4" w:rsidRDefault="00133661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</w:pPr>
    </w:p>
    <w:p w14:paraId="22D02281" w14:textId="77777777" w:rsidR="007756D6" w:rsidRPr="00614DF4" w:rsidRDefault="000D5CA0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La asignación de espacios será realizada por la Municipalidad, en función de criterios de orden, seguridad y tipo de producto.</w:t>
      </w:r>
    </w:p>
    <w:p w14:paraId="25C868EF" w14:textId="77777777" w:rsidR="007756D6" w:rsidRPr="00614DF4" w:rsidRDefault="000D5CA0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Se prohíbe la venta de productos no declarados en la postulación.</w:t>
      </w:r>
    </w:p>
    <w:p w14:paraId="146E69E6" w14:textId="77777777" w:rsidR="007756D6" w:rsidRPr="00614DF4" w:rsidRDefault="000D5CA0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Los emprendedores deberán mantener limpio su espacio durante y después del evento.</w:t>
      </w:r>
    </w:p>
    <w:p w14:paraId="6AE1648F" w14:textId="77777777" w:rsidR="007756D6" w:rsidRPr="00614DF4" w:rsidRDefault="000D5CA0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El incumplimiento de las bases será causal de retiro inmediato del espacio asignado.</w:t>
      </w:r>
    </w:p>
    <w:p w14:paraId="63DBB124" w14:textId="77777777" w:rsidR="007756D6" w:rsidRPr="00614DF4" w:rsidRDefault="000D5CA0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 xml:space="preserve">No se permitirá el </w:t>
      </w:r>
      <w:r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>subarriendo ni cesión</w:t>
      </w: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del espacio a terceros.</w:t>
      </w:r>
    </w:p>
    <w:p w14:paraId="7E27A131" w14:textId="0ABD7D28" w:rsidR="007756D6" w:rsidRPr="00614DF4" w:rsidRDefault="000D5CA0">
      <w:pPr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 xml:space="preserve">La no </w:t>
      </w:r>
      <w:r w:rsidR="00240890" w:rsidRPr="00614DF4">
        <w:rPr>
          <w:rFonts w:ascii="Arial Narrow" w:eastAsia="Times New Roman" w:hAnsi="Arial Narrow" w:cs="Arial"/>
          <w:sz w:val="24"/>
          <w:szCs w:val="24"/>
          <w:lang w:eastAsia="es-CL"/>
        </w:rPr>
        <w:t>presentación</w:t>
      </w: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el </w:t>
      </w:r>
      <w:r w:rsidR="00240890" w:rsidRPr="00614DF4">
        <w:rPr>
          <w:rFonts w:ascii="Arial Narrow" w:eastAsia="Times New Roman" w:hAnsi="Arial Narrow" w:cs="Arial"/>
          <w:sz w:val="24"/>
          <w:szCs w:val="24"/>
          <w:lang w:eastAsia="es-CL"/>
        </w:rPr>
        <w:t>día</w:t>
      </w: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de la entrega de su espacio será causal de </w:t>
      </w:r>
      <w:r w:rsidR="00240890" w:rsidRPr="00614DF4">
        <w:rPr>
          <w:rFonts w:ascii="Arial Narrow" w:eastAsia="Times New Roman" w:hAnsi="Arial Narrow" w:cs="Arial"/>
          <w:sz w:val="24"/>
          <w:szCs w:val="24"/>
          <w:lang w:eastAsia="es-CL"/>
        </w:rPr>
        <w:t>eliminación</w:t>
      </w: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inmediata del cupo asignado.</w:t>
      </w:r>
    </w:p>
    <w:p w14:paraId="66A0607B" w14:textId="0269029A" w:rsidR="007756D6" w:rsidRDefault="000D5CA0">
      <w:pPr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F2288F">
        <w:rPr>
          <w:rFonts w:ascii="Arial Narrow" w:eastAsia="Times New Roman" w:hAnsi="Arial Narrow" w:cs="Arial"/>
          <w:sz w:val="24"/>
          <w:szCs w:val="24"/>
          <w:lang w:eastAsia="es-CL"/>
        </w:rPr>
        <w:t xml:space="preserve">Deberá realizar el pago del permiso municipal </w:t>
      </w:r>
      <w:r w:rsidR="002357E9" w:rsidRPr="00F2288F">
        <w:rPr>
          <w:rFonts w:ascii="Arial Narrow" w:eastAsia="Times New Roman" w:hAnsi="Arial Narrow" w:cs="Arial"/>
          <w:sz w:val="24"/>
          <w:szCs w:val="24"/>
          <w:lang w:eastAsia="es-CL"/>
        </w:rPr>
        <w:t>antes de</w:t>
      </w:r>
      <w:r w:rsidRPr="00F2288F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la actividad en </w:t>
      </w:r>
      <w:r w:rsidR="00F2288F">
        <w:rPr>
          <w:rFonts w:ascii="Arial Narrow" w:eastAsia="Times New Roman" w:hAnsi="Arial Narrow" w:cs="Arial"/>
          <w:sz w:val="24"/>
          <w:szCs w:val="24"/>
          <w:lang w:eastAsia="es-CL"/>
        </w:rPr>
        <w:t>Rentas y Patentes.</w:t>
      </w:r>
    </w:p>
    <w:p w14:paraId="2D093B23" w14:textId="77777777" w:rsidR="00F2288F" w:rsidRPr="00614DF4" w:rsidRDefault="00F2288F" w:rsidP="00F2288F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31A24885" w14:textId="514CCD2E" w:rsidR="007756D6" w:rsidRDefault="00F2288F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7</w:t>
      </w:r>
      <w:r w:rsidR="000D5CA0" w:rsidRPr="00614DF4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. POSTULACIÓN Y PLAZOS</w:t>
      </w:r>
    </w:p>
    <w:p w14:paraId="65B39AD7" w14:textId="77777777" w:rsidR="00133661" w:rsidRPr="00614DF4" w:rsidRDefault="00133661">
      <w:pPr>
        <w:spacing w:after="0" w:line="240" w:lineRule="auto"/>
        <w:jc w:val="both"/>
        <w:outlineLvl w:val="1"/>
        <w:rPr>
          <w:rFonts w:ascii="Arial Narrow" w:hAnsi="Arial Narrow"/>
          <w:sz w:val="24"/>
          <w:szCs w:val="24"/>
        </w:rPr>
      </w:pPr>
    </w:p>
    <w:p w14:paraId="39C4D721" w14:textId="2B981BE8" w:rsidR="007756D6" w:rsidRPr="00614DF4" w:rsidRDefault="000D5CA0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u w:val="single"/>
        </w:rPr>
      </w:pPr>
      <w:r w:rsidRPr="00614DF4">
        <w:rPr>
          <w:rFonts w:ascii="Arial Narrow" w:eastAsia="Times New Roman" w:hAnsi="Arial Narrow" w:cs="Arial"/>
          <w:color w:val="000000" w:themeColor="text1"/>
          <w:sz w:val="24"/>
          <w:szCs w:val="24"/>
          <w:lang w:eastAsia="es-CL"/>
        </w:rPr>
        <w:t>Recepción de postulacione</w:t>
      </w:r>
      <w:r w:rsidRPr="00F2288F">
        <w:rPr>
          <w:rFonts w:ascii="Arial Narrow" w:eastAsia="Times New Roman" w:hAnsi="Arial Narrow" w:cs="Arial"/>
          <w:color w:val="000000" w:themeColor="text1"/>
          <w:sz w:val="24"/>
          <w:szCs w:val="24"/>
          <w:lang w:eastAsia="es-CL"/>
        </w:rPr>
        <w:t xml:space="preserve">s: </w:t>
      </w:r>
      <w:r w:rsidR="00D10BCD" w:rsidRPr="00F2288F">
        <w:rPr>
          <w:rFonts w:ascii="Arial Narrow" w:eastAsia="Times New Roman" w:hAnsi="Arial Narrow" w:cs="Arial"/>
          <w:color w:val="000000" w:themeColor="text1"/>
          <w:sz w:val="24"/>
          <w:szCs w:val="24"/>
          <w:lang w:eastAsia="es-CL"/>
        </w:rPr>
        <w:t>D</w:t>
      </w:r>
      <w:r w:rsidRPr="00F2288F">
        <w:rPr>
          <w:rFonts w:ascii="Arial Narrow" w:eastAsia="Times New Roman" w:hAnsi="Arial Narrow" w:cs="Arial"/>
          <w:color w:val="000000" w:themeColor="text1"/>
          <w:sz w:val="24"/>
          <w:szCs w:val="24"/>
          <w:lang w:eastAsia="es-CL"/>
        </w:rPr>
        <w:t xml:space="preserve">esde el </w:t>
      </w:r>
      <w:r w:rsidR="002357E9" w:rsidRPr="00F2288F">
        <w:rPr>
          <w:rFonts w:ascii="Arial Narrow" w:eastAsia="Times New Roman" w:hAnsi="Arial Narrow" w:cs="Arial"/>
          <w:color w:val="000000" w:themeColor="text1"/>
          <w:sz w:val="24"/>
          <w:szCs w:val="24"/>
          <w:lang w:eastAsia="es-CL"/>
        </w:rPr>
        <w:t>2</w:t>
      </w:r>
      <w:r w:rsidRPr="00F2288F">
        <w:rPr>
          <w:rFonts w:ascii="Arial Narrow" w:eastAsia="Times New Roman" w:hAnsi="Arial Narrow" w:cs="Arial"/>
          <w:color w:val="000000" w:themeColor="text1"/>
          <w:sz w:val="24"/>
          <w:szCs w:val="24"/>
          <w:lang w:eastAsia="es-CL"/>
        </w:rPr>
        <w:t xml:space="preserve"> de </w:t>
      </w:r>
      <w:r w:rsidR="002357E9" w:rsidRPr="00F2288F">
        <w:rPr>
          <w:rFonts w:ascii="Arial Narrow" w:eastAsia="Times New Roman" w:hAnsi="Arial Narrow" w:cs="Arial"/>
          <w:color w:val="000000" w:themeColor="text1"/>
          <w:sz w:val="24"/>
          <w:szCs w:val="24"/>
          <w:lang w:eastAsia="es-CL"/>
        </w:rPr>
        <w:t>Julio</w:t>
      </w:r>
      <w:r w:rsidRPr="00F2288F">
        <w:rPr>
          <w:rFonts w:ascii="Arial Narrow" w:eastAsia="Times New Roman" w:hAnsi="Arial Narrow" w:cs="Arial"/>
          <w:color w:val="000000" w:themeColor="text1"/>
          <w:sz w:val="24"/>
          <w:szCs w:val="24"/>
          <w:lang w:eastAsia="es-CL"/>
        </w:rPr>
        <w:t xml:space="preserve"> hasta el </w:t>
      </w:r>
      <w:r w:rsidR="002357E9" w:rsidRPr="00F2288F">
        <w:rPr>
          <w:rFonts w:ascii="Arial Narrow" w:eastAsia="Times New Roman" w:hAnsi="Arial Narrow" w:cs="Arial"/>
          <w:color w:val="000000" w:themeColor="text1"/>
          <w:sz w:val="24"/>
          <w:szCs w:val="24"/>
        </w:rPr>
        <w:t xml:space="preserve">miércoles </w:t>
      </w:r>
      <w:r w:rsidR="00240890" w:rsidRPr="00F2288F">
        <w:rPr>
          <w:rFonts w:ascii="Arial Narrow" w:eastAsia="Times New Roman" w:hAnsi="Arial Narrow" w:cs="Arial"/>
          <w:color w:val="000000" w:themeColor="text1"/>
          <w:sz w:val="24"/>
          <w:szCs w:val="24"/>
        </w:rPr>
        <w:t xml:space="preserve">8 </w:t>
      </w:r>
      <w:r w:rsidRPr="00F2288F">
        <w:rPr>
          <w:rFonts w:ascii="Arial Narrow" w:eastAsia="Times New Roman" w:hAnsi="Arial Narrow" w:cs="Arial"/>
          <w:color w:val="000000" w:themeColor="text1"/>
          <w:sz w:val="24"/>
          <w:szCs w:val="24"/>
        </w:rPr>
        <w:t xml:space="preserve">de </w:t>
      </w:r>
      <w:r w:rsidR="002357E9" w:rsidRPr="00F2288F">
        <w:rPr>
          <w:rFonts w:ascii="Arial Narrow" w:eastAsia="Times New Roman" w:hAnsi="Arial Narrow" w:cs="Arial"/>
          <w:color w:val="000000" w:themeColor="text1"/>
          <w:sz w:val="24"/>
          <w:szCs w:val="24"/>
        </w:rPr>
        <w:t>Julio</w:t>
      </w:r>
      <w:r w:rsidRPr="00F2288F">
        <w:rPr>
          <w:rFonts w:ascii="Arial Narrow" w:eastAsia="Times New Roman" w:hAnsi="Arial Narrow" w:cs="Arial"/>
          <w:color w:val="000000" w:themeColor="text1"/>
          <w:sz w:val="24"/>
          <w:szCs w:val="24"/>
          <w:lang w:eastAsia="es-CL"/>
        </w:rPr>
        <w:t xml:space="preserve"> de 2026 a las 1</w:t>
      </w:r>
      <w:r w:rsidR="00240890" w:rsidRPr="00F2288F">
        <w:rPr>
          <w:rFonts w:ascii="Arial Narrow" w:eastAsia="Times New Roman" w:hAnsi="Arial Narrow" w:cs="Arial"/>
          <w:color w:val="000000" w:themeColor="text1"/>
          <w:sz w:val="24"/>
          <w:szCs w:val="24"/>
          <w:lang w:eastAsia="es-CL"/>
        </w:rPr>
        <w:t>5</w:t>
      </w:r>
      <w:r w:rsidRPr="00F2288F">
        <w:rPr>
          <w:rFonts w:ascii="Arial Narrow" w:eastAsia="Times New Roman" w:hAnsi="Arial Narrow" w:cs="Arial"/>
          <w:color w:val="000000" w:themeColor="text1"/>
          <w:sz w:val="24"/>
          <w:szCs w:val="24"/>
          <w:lang w:eastAsia="es-CL"/>
        </w:rPr>
        <w:t>:00</w:t>
      </w:r>
      <w:r w:rsidR="00240890" w:rsidRPr="00F2288F">
        <w:rPr>
          <w:rFonts w:ascii="Arial Narrow" w:eastAsia="Times New Roman" w:hAnsi="Arial Narrow" w:cs="Arial"/>
          <w:color w:val="000000" w:themeColor="text1"/>
          <w:sz w:val="24"/>
          <w:szCs w:val="24"/>
          <w:lang w:eastAsia="es-CL"/>
        </w:rPr>
        <w:t xml:space="preserve"> horas</w:t>
      </w:r>
      <w:r w:rsidRPr="00F2288F">
        <w:rPr>
          <w:rFonts w:ascii="Arial Narrow" w:eastAsia="Times New Roman" w:hAnsi="Arial Narrow" w:cs="Arial"/>
          <w:color w:val="000000" w:themeColor="text1"/>
          <w:sz w:val="24"/>
          <w:szCs w:val="24"/>
          <w:lang w:eastAsia="es-CL"/>
        </w:rPr>
        <w:t>,</w:t>
      </w:r>
      <w:r w:rsidRPr="00614DF4">
        <w:rPr>
          <w:rFonts w:ascii="Arial Narrow" w:eastAsia="Times New Roman" w:hAnsi="Arial Narrow" w:cs="Arial"/>
          <w:color w:val="000000" w:themeColor="text1"/>
          <w:sz w:val="24"/>
          <w:szCs w:val="24"/>
          <w:lang w:eastAsia="es-CL"/>
        </w:rPr>
        <w:t xml:space="preserve"> La postulación deberá efectuarse en la Oficina de Partes de la Municipalidad de Quilleco, en la delegación Canteras </w:t>
      </w:r>
      <w:r w:rsidR="002C727D" w:rsidRPr="00614DF4">
        <w:rPr>
          <w:rFonts w:ascii="Arial Narrow" w:eastAsia="Times New Roman" w:hAnsi="Arial Narrow" w:cs="Arial"/>
          <w:color w:val="000000" w:themeColor="text1"/>
          <w:sz w:val="24"/>
          <w:szCs w:val="24"/>
          <w:lang w:eastAsia="es-CL"/>
        </w:rPr>
        <w:t>o a</w:t>
      </w:r>
      <w:r w:rsidRPr="00614DF4">
        <w:rPr>
          <w:rFonts w:ascii="Arial Narrow" w:eastAsia="Times New Roman" w:hAnsi="Arial Narrow" w:cs="Arial"/>
          <w:color w:val="000000" w:themeColor="text1"/>
          <w:sz w:val="24"/>
          <w:szCs w:val="24"/>
          <w:lang w:eastAsia="es-CL"/>
        </w:rPr>
        <w:t xml:space="preserve"> través del correo electrónico de </w:t>
      </w:r>
      <w:r w:rsidRPr="00614DF4">
        <w:rPr>
          <w:rFonts w:ascii="Arial Narrow" w:eastAsia="Times New Roman" w:hAnsi="Arial Narrow" w:cs="Arial"/>
          <w:color w:val="000000" w:themeColor="text1"/>
          <w:sz w:val="24"/>
          <w:szCs w:val="24"/>
          <w:u w:val="single"/>
          <w:lang w:eastAsia="es-CL"/>
        </w:rPr>
        <w:t>desarrolloeconomico@municipalidadquilleco.cl</w:t>
      </w:r>
    </w:p>
    <w:p w14:paraId="2CBC7CCD" w14:textId="2ACD4CD9" w:rsidR="007756D6" w:rsidRPr="00F2288F" w:rsidRDefault="000D5CA0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 xml:space="preserve">Publicación y toma de contacto con </w:t>
      </w:r>
      <w:r w:rsidR="00C45A2E">
        <w:rPr>
          <w:rFonts w:ascii="Arial Narrow" w:eastAsia="Times New Roman" w:hAnsi="Arial Narrow" w:cs="Arial"/>
          <w:sz w:val="24"/>
          <w:szCs w:val="24"/>
          <w:lang w:eastAsia="es-CL"/>
        </w:rPr>
        <w:t xml:space="preserve">las personas </w:t>
      </w: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seleccionadas:</w:t>
      </w:r>
      <w:r w:rsidR="00F2288F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Jueves</w:t>
      </w:r>
      <w:r w:rsidR="00D10BCD" w:rsidRPr="00F2288F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</w:t>
      </w:r>
      <w:r w:rsidR="00F2288F" w:rsidRPr="00F2288F">
        <w:rPr>
          <w:rFonts w:ascii="Arial Narrow" w:eastAsia="Times New Roman" w:hAnsi="Arial Narrow" w:cs="Arial"/>
          <w:sz w:val="24"/>
          <w:szCs w:val="24"/>
          <w:lang w:eastAsia="es-CL"/>
        </w:rPr>
        <w:t>09</w:t>
      </w:r>
      <w:r w:rsidR="00D10BCD" w:rsidRPr="00F2288F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de Julio</w:t>
      </w:r>
      <w:r w:rsidRPr="00F2288F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de 2026 desde las 15 horas.</w:t>
      </w:r>
    </w:p>
    <w:p w14:paraId="25615728" w14:textId="73E08F9B" w:rsidR="00D10BCD" w:rsidRPr="00614DF4" w:rsidRDefault="000D5CA0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 xml:space="preserve">Asignación de lugares: </w:t>
      </w:r>
      <w:r w:rsidR="007E764A">
        <w:rPr>
          <w:rFonts w:ascii="Arial Narrow" w:eastAsia="Times New Roman" w:hAnsi="Arial Narrow" w:cs="Arial"/>
          <w:sz w:val="24"/>
          <w:szCs w:val="24"/>
          <w:lang w:eastAsia="es-CL"/>
        </w:rPr>
        <w:t xml:space="preserve">Se </w:t>
      </w:r>
      <w:r w:rsidR="00576B01">
        <w:rPr>
          <w:rFonts w:ascii="Arial Narrow" w:eastAsia="Times New Roman" w:hAnsi="Arial Narrow" w:cs="Arial"/>
          <w:sz w:val="24"/>
          <w:szCs w:val="24"/>
          <w:lang w:eastAsia="es-CL"/>
        </w:rPr>
        <w:t>coordinará</w:t>
      </w:r>
      <w:r w:rsidR="007E764A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reunión para el 10 de Julio para afinar detalles previos a la actividad, la cual será informada mediante whatsapp con los emprendedores seleccionados</w:t>
      </w:r>
      <w:r w:rsidRPr="00614DF4">
        <w:rPr>
          <w:rFonts w:ascii="Arial Narrow" w:eastAsia="Times New Roman" w:hAnsi="Arial Narrow" w:cs="Arial"/>
          <w:color w:val="000000" w:themeColor="text1"/>
          <w:sz w:val="24"/>
          <w:szCs w:val="24"/>
        </w:rPr>
        <w:t xml:space="preserve">. </w:t>
      </w:r>
    </w:p>
    <w:p w14:paraId="57BB0E16" w14:textId="77777777" w:rsidR="00D10BCD" w:rsidRPr="00614DF4" w:rsidRDefault="00D10BCD" w:rsidP="00D10BCD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</w:rPr>
      </w:pPr>
    </w:p>
    <w:p w14:paraId="4431DB3D" w14:textId="77777777" w:rsidR="00D10BCD" w:rsidRPr="00614DF4" w:rsidRDefault="00D10BCD" w:rsidP="00D10BCD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</w:rPr>
      </w:pPr>
    </w:p>
    <w:p w14:paraId="66D05F48" w14:textId="391815A3" w:rsidR="007756D6" w:rsidRDefault="007E764A">
      <w:pPr>
        <w:spacing w:after="0" w:line="240" w:lineRule="auto"/>
        <w:outlineLvl w:val="1"/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8</w:t>
      </w:r>
      <w:r w:rsidR="000D5CA0" w:rsidRPr="00614DF4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. CRITERIOS DE SELECCIÓN</w:t>
      </w:r>
    </w:p>
    <w:p w14:paraId="07782ABE" w14:textId="77777777" w:rsidR="00133661" w:rsidRPr="00614DF4" w:rsidRDefault="00133661">
      <w:pPr>
        <w:spacing w:after="0" w:line="240" w:lineRule="auto"/>
        <w:outlineLvl w:val="1"/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</w:pPr>
    </w:p>
    <w:p w14:paraId="62E44890" w14:textId="77777777" w:rsidR="007756D6" w:rsidRPr="00614DF4" w:rsidRDefault="000D5CA0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Se privilegiará:</w:t>
      </w:r>
    </w:p>
    <w:p w14:paraId="6AC09C5E" w14:textId="77777777" w:rsidR="007756D6" w:rsidRPr="00614DF4" w:rsidRDefault="000D5CA0">
      <w:pPr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Emprendedoras y artesanos de la comuna de Quilleco.</w:t>
      </w:r>
    </w:p>
    <w:p w14:paraId="7A3BBD1A" w14:textId="77777777" w:rsidR="007756D6" w:rsidRPr="00614DF4" w:rsidRDefault="000D5CA0">
      <w:pPr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Diversidad de productos ofrecidos.</w:t>
      </w:r>
    </w:p>
    <w:p w14:paraId="60D2916B" w14:textId="77777777" w:rsidR="007756D6" w:rsidRDefault="000D5CA0">
      <w:pPr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Cumplimiento de requisitos sanitarios y legales.</w:t>
      </w:r>
    </w:p>
    <w:p w14:paraId="1210ED9F" w14:textId="157BE263" w:rsidR="007E764A" w:rsidRPr="00614DF4" w:rsidRDefault="007E764A">
      <w:pPr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CL"/>
        </w:rPr>
      </w:pPr>
      <w:r>
        <w:rPr>
          <w:rFonts w:ascii="Arial Narrow" w:eastAsia="Times New Roman" w:hAnsi="Arial Narrow" w:cs="Arial"/>
          <w:sz w:val="24"/>
          <w:szCs w:val="24"/>
          <w:lang w:eastAsia="es-CL"/>
        </w:rPr>
        <w:t>Propuesta de ornamentación, decoración.</w:t>
      </w:r>
    </w:p>
    <w:p w14:paraId="0921A332" w14:textId="77777777" w:rsidR="007756D6" w:rsidRDefault="000D5CA0">
      <w:pPr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Orden de ingreso de la postulación.</w:t>
      </w:r>
    </w:p>
    <w:p w14:paraId="2A074B66" w14:textId="77777777" w:rsidR="007E764A" w:rsidRDefault="007E764A" w:rsidP="007E764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76059CF5" w14:textId="77777777" w:rsidR="007E764A" w:rsidRDefault="007E764A" w:rsidP="007E764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10CD6F66" w14:textId="77777777" w:rsidR="007E764A" w:rsidRDefault="007E764A" w:rsidP="007E764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4B06AE27" w14:textId="77777777" w:rsidR="007E764A" w:rsidRDefault="007E764A" w:rsidP="007E764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60A1FEC4" w14:textId="77777777" w:rsidR="007E764A" w:rsidRDefault="007E764A" w:rsidP="007E764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3B4ECF9A" w14:textId="77777777" w:rsidR="007E764A" w:rsidRPr="00614DF4" w:rsidRDefault="007E764A" w:rsidP="007E764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6A7E6929" w14:textId="77777777" w:rsidR="007756D6" w:rsidRPr="00614DF4" w:rsidRDefault="007756D6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0E954C59" w14:textId="593514D1" w:rsidR="007756D6" w:rsidRDefault="00576B01" w:rsidP="00576B01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9</w:t>
      </w:r>
      <w:r w:rsidR="000D5CA0" w:rsidRPr="00614DF4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. RESPONSABILIDADES DE LA MUNICIPALIDAD</w:t>
      </w:r>
    </w:p>
    <w:p w14:paraId="700332C7" w14:textId="77777777" w:rsidR="00133661" w:rsidRPr="00614DF4" w:rsidRDefault="00133661" w:rsidP="00576B01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</w:pPr>
    </w:p>
    <w:p w14:paraId="109EAEE1" w14:textId="77777777" w:rsidR="007756D6" w:rsidRPr="00614DF4" w:rsidRDefault="000D5CA0" w:rsidP="00576B01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Coordinar la disposición de espacios según el plano de distribución.</w:t>
      </w:r>
    </w:p>
    <w:p w14:paraId="32A79839" w14:textId="77777777" w:rsidR="007756D6" w:rsidRPr="00614DF4" w:rsidRDefault="000D5CA0" w:rsidP="00576B01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Facilitar difusión del evento y participación de emprendedores.</w:t>
      </w:r>
    </w:p>
    <w:p w14:paraId="62879C2B" w14:textId="77777777" w:rsidR="007756D6" w:rsidRPr="00614DF4" w:rsidRDefault="000D5CA0" w:rsidP="00576B01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Supervisar el cumplimiento de las normas de seguridad, orden y limpieza.</w:t>
      </w:r>
    </w:p>
    <w:p w14:paraId="077F192E" w14:textId="77777777" w:rsidR="007756D6" w:rsidRPr="00614DF4" w:rsidRDefault="007756D6" w:rsidP="00576B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31F5C158" w14:textId="7DDD1EC2" w:rsidR="007756D6" w:rsidRDefault="00576B01" w:rsidP="00576B01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10</w:t>
      </w:r>
      <w:r w:rsidR="000D5CA0" w:rsidRPr="00614DF4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. RESPONSABILIDADES DE LOS PARTICIPANTES</w:t>
      </w:r>
    </w:p>
    <w:p w14:paraId="6EB7035E" w14:textId="77777777" w:rsidR="00133661" w:rsidRPr="00614DF4" w:rsidRDefault="00133661" w:rsidP="00576B01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</w:pPr>
    </w:p>
    <w:p w14:paraId="3C071952" w14:textId="77777777" w:rsidR="007756D6" w:rsidRPr="00614DF4" w:rsidRDefault="000D5CA0" w:rsidP="00576B01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Cumplir con las normativas vigentes en materia sanitaria, de seguridad y orden.</w:t>
      </w:r>
    </w:p>
    <w:p w14:paraId="77633C26" w14:textId="77777777" w:rsidR="007756D6" w:rsidRPr="00614DF4" w:rsidRDefault="000D5CA0" w:rsidP="00576B01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Respetar horarios de instalación y retiro informados previamente.</w:t>
      </w:r>
    </w:p>
    <w:p w14:paraId="35076415" w14:textId="77777777" w:rsidR="007756D6" w:rsidRPr="00614DF4" w:rsidRDefault="000D5CA0" w:rsidP="00576B01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Proveer los implementos necesarios para el funcionamiento de su puesto.</w:t>
      </w:r>
    </w:p>
    <w:p w14:paraId="77975138" w14:textId="77777777" w:rsidR="007756D6" w:rsidRPr="00614DF4" w:rsidRDefault="000D5CA0" w:rsidP="00576B01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>Mantener conducta respetuosa hacia la comunidad, otros emprendedores y la organización.</w:t>
      </w:r>
    </w:p>
    <w:p w14:paraId="0313B826" w14:textId="77777777" w:rsidR="007756D6" w:rsidRPr="00614DF4" w:rsidRDefault="007756D6" w:rsidP="00576B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268C4560" w14:textId="77777777" w:rsidR="007756D6" w:rsidRPr="00614DF4" w:rsidRDefault="007756D6" w:rsidP="00576B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6E4E36DC" w14:textId="77777777" w:rsidR="007756D6" w:rsidRPr="00614DF4" w:rsidRDefault="007756D6" w:rsidP="00576B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499B9599" w14:textId="2DEEE52A" w:rsidR="007756D6" w:rsidRDefault="007E764A" w:rsidP="00576B01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1</w:t>
      </w:r>
      <w:r w:rsidR="00576B01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1</w:t>
      </w:r>
      <w:r w:rsidR="000D5CA0" w:rsidRPr="00614DF4"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  <w:t>. CLAUSULA FINAL</w:t>
      </w:r>
    </w:p>
    <w:p w14:paraId="40422051" w14:textId="77777777" w:rsidR="00133661" w:rsidRPr="00614DF4" w:rsidRDefault="00133661" w:rsidP="00576B01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b/>
          <w:bCs/>
          <w:sz w:val="24"/>
          <w:szCs w:val="24"/>
          <w:lang w:eastAsia="es-CL"/>
        </w:rPr>
      </w:pPr>
    </w:p>
    <w:p w14:paraId="70C6FC33" w14:textId="77777777" w:rsidR="007756D6" w:rsidRPr="00614DF4" w:rsidRDefault="000D5CA0" w:rsidP="00576B01">
      <w:pPr>
        <w:spacing w:after="0" w:line="240" w:lineRule="auto"/>
        <w:ind w:firstLine="708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 xml:space="preserve">La Municipalidad de Quilleco se reserva el derecho de </w:t>
      </w:r>
      <w:r w:rsidRPr="00614DF4">
        <w:rPr>
          <w:rFonts w:ascii="Arial Narrow" w:eastAsia="Times New Roman" w:hAnsi="Arial Narrow" w:cs="Arial"/>
          <w:bCs/>
          <w:sz w:val="24"/>
          <w:szCs w:val="24"/>
          <w:lang w:eastAsia="es-CL"/>
        </w:rPr>
        <w:t>rechazar postulaciones que no cumplan con los requisitos establecidos</w:t>
      </w:r>
      <w:r w:rsidRPr="00614DF4">
        <w:rPr>
          <w:rFonts w:ascii="Arial Narrow" w:eastAsia="Times New Roman" w:hAnsi="Arial Narrow" w:cs="Arial"/>
          <w:sz w:val="24"/>
          <w:szCs w:val="24"/>
          <w:lang w:eastAsia="es-CL"/>
        </w:rPr>
        <w:t xml:space="preserve"> y de retirar aquellos puestos que infrinjan las disposiciones de las presentes bases durante el desarrollo del evento.</w:t>
      </w:r>
    </w:p>
    <w:p w14:paraId="1CC626C4" w14:textId="77777777" w:rsidR="007756D6" w:rsidRPr="00614DF4" w:rsidRDefault="007756D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78C9F8F4" w14:textId="77777777" w:rsidR="007756D6" w:rsidRPr="00614DF4" w:rsidRDefault="007756D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77609AFA" w14:textId="77777777" w:rsidR="007756D6" w:rsidRPr="00614DF4" w:rsidRDefault="007756D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50267037" w14:textId="77777777" w:rsidR="007756D6" w:rsidRPr="00614DF4" w:rsidRDefault="007756D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6DABD082" w14:textId="77777777" w:rsidR="007756D6" w:rsidRPr="00614DF4" w:rsidRDefault="007756D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736B05F5" w14:textId="77777777" w:rsidR="007756D6" w:rsidRPr="00614DF4" w:rsidRDefault="007756D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6BD07639" w14:textId="77777777" w:rsidR="007756D6" w:rsidRPr="00614DF4" w:rsidRDefault="007756D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37544A0A" w14:textId="77777777" w:rsidR="007756D6" w:rsidRPr="00614DF4" w:rsidRDefault="007756D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37A939AD" w14:textId="77777777" w:rsidR="007756D6" w:rsidRPr="00614DF4" w:rsidRDefault="007756D6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es-CL"/>
        </w:rPr>
      </w:pPr>
    </w:p>
    <w:p w14:paraId="721665BB" w14:textId="77777777" w:rsidR="007756D6" w:rsidRPr="00614DF4" w:rsidRDefault="000D5CA0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614DF4">
        <w:rPr>
          <w:rFonts w:ascii="Arial Narrow" w:hAnsi="Arial Narrow" w:cs="Arial"/>
          <w:sz w:val="24"/>
          <w:szCs w:val="24"/>
        </w:rPr>
        <w:t>____________________________</w:t>
      </w:r>
    </w:p>
    <w:p w14:paraId="6049A680" w14:textId="77777777" w:rsidR="007756D6" w:rsidRPr="00614DF4" w:rsidRDefault="000D5CA0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614DF4">
        <w:rPr>
          <w:rFonts w:ascii="Arial Narrow" w:hAnsi="Arial Narrow" w:cs="Arial"/>
          <w:sz w:val="24"/>
          <w:szCs w:val="24"/>
        </w:rPr>
        <w:t xml:space="preserve">  MAURICIO SANDOVAL RIVAS</w:t>
      </w:r>
    </w:p>
    <w:p w14:paraId="0485682D" w14:textId="77777777" w:rsidR="007756D6" w:rsidRPr="00614DF4" w:rsidRDefault="000D5CA0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614DF4">
        <w:rPr>
          <w:rFonts w:ascii="Arial Narrow" w:hAnsi="Arial Narrow" w:cs="Arial"/>
          <w:sz w:val="24"/>
          <w:szCs w:val="24"/>
        </w:rPr>
        <w:t>DIRECTOR DESARROLLO COMUNITARIO</w:t>
      </w:r>
    </w:p>
    <w:p w14:paraId="0CFA3A80" w14:textId="77777777" w:rsidR="007756D6" w:rsidRPr="00614DF4" w:rsidRDefault="000D5CA0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614DF4">
        <w:rPr>
          <w:rFonts w:ascii="Arial Narrow" w:hAnsi="Arial Narrow" w:cs="Arial"/>
          <w:sz w:val="24"/>
          <w:szCs w:val="24"/>
        </w:rPr>
        <w:t>I. MUNICIPALIDAD DE QUILLECO</w:t>
      </w:r>
    </w:p>
    <w:p w14:paraId="76A30428" w14:textId="77777777" w:rsidR="007756D6" w:rsidRDefault="007756D6">
      <w:pPr>
        <w:spacing w:after="0" w:line="240" w:lineRule="auto"/>
        <w:jc w:val="center"/>
        <w:rPr>
          <w:rFonts w:ascii="Arial" w:hAnsi="Arial" w:cs="Arial"/>
        </w:rPr>
      </w:pPr>
    </w:p>
    <w:p w14:paraId="66E3738E" w14:textId="77777777" w:rsidR="007756D6" w:rsidRDefault="007756D6">
      <w:pPr>
        <w:spacing w:after="0" w:line="240" w:lineRule="auto"/>
        <w:jc w:val="center"/>
        <w:rPr>
          <w:rFonts w:ascii="Arial" w:hAnsi="Arial" w:cs="Arial"/>
        </w:rPr>
      </w:pPr>
    </w:p>
    <w:p w14:paraId="3ED506B2" w14:textId="77777777" w:rsidR="007756D6" w:rsidRDefault="007756D6">
      <w:pPr>
        <w:spacing w:after="0" w:line="240" w:lineRule="auto"/>
        <w:rPr>
          <w:rFonts w:ascii="Arial" w:hAnsi="Arial" w:cs="Arial"/>
        </w:rPr>
      </w:pPr>
    </w:p>
    <w:p w14:paraId="2A6D065C" w14:textId="77777777" w:rsidR="007756D6" w:rsidRDefault="007756D6">
      <w:pPr>
        <w:spacing w:after="0" w:line="240" w:lineRule="auto"/>
        <w:rPr>
          <w:rFonts w:ascii="Arial" w:hAnsi="Arial" w:cs="Arial"/>
        </w:rPr>
      </w:pPr>
    </w:p>
    <w:sectPr w:rsidR="007756D6">
      <w:headerReference w:type="default" r:id="rId7"/>
      <w:pgSz w:w="12240" w:h="15840"/>
      <w:pgMar w:top="1417" w:right="1701" w:bottom="1417" w:left="1701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4739" w14:textId="77777777" w:rsidR="000F1B8F" w:rsidRDefault="000F1B8F">
      <w:pPr>
        <w:spacing w:after="0" w:line="240" w:lineRule="auto"/>
      </w:pPr>
      <w:r>
        <w:separator/>
      </w:r>
    </w:p>
  </w:endnote>
  <w:endnote w:type="continuationSeparator" w:id="0">
    <w:p w14:paraId="6C89664F" w14:textId="77777777" w:rsidR="000F1B8F" w:rsidRDefault="000F1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47CF8" w14:textId="77777777" w:rsidR="000F1B8F" w:rsidRDefault="000F1B8F">
      <w:pPr>
        <w:spacing w:after="0" w:line="240" w:lineRule="auto"/>
      </w:pPr>
      <w:r>
        <w:separator/>
      </w:r>
    </w:p>
  </w:footnote>
  <w:footnote w:type="continuationSeparator" w:id="0">
    <w:p w14:paraId="15E187B8" w14:textId="77777777" w:rsidR="000F1B8F" w:rsidRDefault="000F1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1AC6" w14:textId="059447C4" w:rsidR="00614DF4" w:rsidRDefault="00614DF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96D4F8" wp14:editId="4217A4BF">
          <wp:simplePos x="0" y="0"/>
          <wp:positionH relativeFrom="margin">
            <wp:posOffset>-775335</wp:posOffset>
          </wp:positionH>
          <wp:positionV relativeFrom="paragraph">
            <wp:posOffset>304800</wp:posOffset>
          </wp:positionV>
          <wp:extent cx="819150" cy="819150"/>
          <wp:effectExtent l="0" t="0" r="0" b="0"/>
          <wp:wrapSquare wrapText="bothSides"/>
          <wp:docPr id="3825313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0BED"/>
    <w:multiLevelType w:val="multilevel"/>
    <w:tmpl w:val="4D5E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27596"/>
    <w:multiLevelType w:val="multilevel"/>
    <w:tmpl w:val="874A91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abstractNum w:abstractNumId="2" w15:restartNumberingAfterBreak="0">
    <w:nsid w:val="1899687F"/>
    <w:multiLevelType w:val="multilevel"/>
    <w:tmpl w:val="1D06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4402AD"/>
    <w:multiLevelType w:val="multilevel"/>
    <w:tmpl w:val="B3BE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CE05C7"/>
    <w:multiLevelType w:val="multilevel"/>
    <w:tmpl w:val="AEA2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D407F4"/>
    <w:multiLevelType w:val="multilevel"/>
    <w:tmpl w:val="8536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0B5E57"/>
    <w:multiLevelType w:val="hybridMultilevel"/>
    <w:tmpl w:val="3FB801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F0E3F"/>
    <w:multiLevelType w:val="multilevel"/>
    <w:tmpl w:val="88CC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27153D"/>
    <w:multiLevelType w:val="hybridMultilevel"/>
    <w:tmpl w:val="4C584A1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57423"/>
    <w:multiLevelType w:val="multilevel"/>
    <w:tmpl w:val="6150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E93B89"/>
    <w:multiLevelType w:val="hybridMultilevel"/>
    <w:tmpl w:val="693EC57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E91437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A305335"/>
    <w:multiLevelType w:val="hybridMultilevel"/>
    <w:tmpl w:val="240C320E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A6077DB"/>
    <w:multiLevelType w:val="multilevel"/>
    <w:tmpl w:val="B4D6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C11655"/>
    <w:multiLevelType w:val="hybridMultilevel"/>
    <w:tmpl w:val="1DA00B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B36EA"/>
    <w:multiLevelType w:val="hybridMultilevel"/>
    <w:tmpl w:val="D66ECE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40BCE"/>
    <w:multiLevelType w:val="hybridMultilevel"/>
    <w:tmpl w:val="FCF26402"/>
    <w:lvl w:ilvl="0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356099F"/>
    <w:multiLevelType w:val="hybridMultilevel"/>
    <w:tmpl w:val="6DACF00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D797D"/>
    <w:multiLevelType w:val="multilevel"/>
    <w:tmpl w:val="1800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35394662">
    <w:abstractNumId w:val="5"/>
  </w:num>
  <w:num w:numId="2" w16cid:durableId="347751770">
    <w:abstractNumId w:val="4"/>
  </w:num>
  <w:num w:numId="3" w16cid:durableId="1158376128">
    <w:abstractNumId w:val="18"/>
  </w:num>
  <w:num w:numId="4" w16cid:durableId="344989263">
    <w:abstractNumId w:val="2"/>
  </w:num>
  <w:num w:numId="5" w16cid:durableId="1885293825">
    <w:abstractNumId w:val="3"/>
  </w:num>
  <w:num w:numId="6" w16cid:durableId="320157966">
    <w:abstractNumId w:val="9"/>
  </w:num>
  <w:num w:numId="7" w16cid:durableId="823665054">
    <w:abstractNumId w:val="0"/>
  </w:num>
  <w:num w:numId="8" w16cid:durableId="642153918">
    <w:abstractNumId w:val="7"/>
  </w:num>
  <w:num w:numId="9" w16cid:durableId="1865895739">
    <w:abstractNumId w:val="16"/>
  </w:num>
  <w:num w:numId="10" w16cid:durableId="632253253">
    <w:abstractNumId w:val="17"/>
  </w:num>
  <w:num w:numId="11" w16cid:durableId="356541698">
    <w:abstractNumId w:val="14"/>
  </w:num>
  <w:num w:numId="12" w16cid:durableId="31615787">
    <w:abstractNumId w:val="8"/>
  </w:num>
  <w:num w:numId="13" w16cid:durableId="51123956">
    <w:abstractNumId w:val="6"/>
  </w:num>
  <w:num w:numId="14" w16cid:durableId="1532498466">
    <w:abstractNumId w:val="13"/>
  </w:num>
  <w:num w:numId="15" w16cid:durableId="2063402191">
    <w:abstractNumId w:val="11"/>
  </w:num>
  <w:num w:numId="16" w16cid:durableId="843012236">
    <w:abstractNumId w:val="12"/>
  </w:num>
  <w:num w:numId="17" w16cid:durableId="1293436753">
    <w:abstractNumId w:val="1"/>
  </w:num>
  <w:num w:numId="18" w16cid:durableId="562915710">
    <w:abstractNumId w:val="15"/>
  </w:num>
  <w:num w:numId="19" w16cid:durableId="43386211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6D6"/>
    <w:rsid w:val="0007021F"/>
    <w:rsid w:val="000D5CA0"/>
    <w:rsid w:val="000F1B8F"/>
    <w:rsid w:val="00133661"/>
    <w:rsid w:val="00174082"/>
    <w:rsid w:val="001B2509"/>
    <w:rsid w:val="00226990"/>
    <w:rsid w:val="002357E9"/>
    <w:rsid w:val="00240890"/>
    <w:rsid w:val="002C5387"/>
    <w:rsid w:val="002C727D"/>
    <w:rsid w:val="003730A4"/>
    <w:rsid w:val="00480FA4"/>
    <w:rsid w:val="00502D92"/>
    <w:rsid w:val="00576B01"/>
    <w:rsid w:val="00614DF4"/>
    <w:rsid w:val="006E54CF"/>
    <w:rsid w:val="007756D6"/>
    <w:rsid w:val="007E764A"/>
    <w:rsid w:val="009A41EE"/>
    <w:rsid w:val="009B2862"/>
    <w:rsid w:val="00C45A2E"/>
    <w:rsid w:val="00D10BCD"/>
    <w:rsid w:val="00D550B1"/>
    <w:rsid w:val="00D71A98"/>
    <w:rsid w:val="00D94FF6"/>
    <w:rsid w:val="00EB52E0"/>
    <w:rsid w:val="00EB6D69"/>
    <w:rsid w:val="00ED1BAD"/>
    <w:rsid w:val="00F2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55471"/>
  <w15:docId w15:val="{D6A44A66-2347-4818-B447-FD1B4C6C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uiPriority w:val="9"/>
    <w:qFormat/>
    <w:pPr>
      <w:numPr>
        <w:numId w:val="15"/>
      </w:num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s-CL"/>
    </w:rPr>
  </w:style>
  <w:style w:type="paragraph" w:styleId="Ttulo2">
    <w:name w:val="heading 2"/>
    <w:basedOn w:val="Normal"/>
    <w:uiPriority w:val="9"/>
    <w:qFormat/>
    <w:pPr>
      <w:numPr>
        <w:ilvl w:val="1"/>
        <w:numId w:val="15"/>
      </w:num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numPr>
        <w:ilvl w:val="2"/>
        <w:numId w:val="15"/>
      </w:numPr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numPr>
        <w:ilvl w:val="3"/>
        <w:numId w:val="15"/>
      </w:numPr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numPr>
        <w:ilvl w:val="4"/>
        <w:numId w:val="15"/>
      </w:numPr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numPr>
        <w:ilvl w:val="5"/>
        <w:numId w:val="15"/>
      </w:numPr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unhideWhenUsed/>
    <w:qFormat/>
    <w:pPr>
      <w:keepNext/>
      <w:keepLines/>
      <w:numPr>
        <w:ilvl w:val="6"/>
        <w:numId w:val="15"/>
      </w:numPr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unhideWhenUsed/>
    <w:qFormat/>
    <w:pPr>
      <w:keepNext/>
      <w:keepLines/>
      <w:numPr>
        <w:ilvl w:val="7"/>
        <w:numId w:val="15"/>
      </w:numPr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unhideWhenUsed/>
    <w:qFormat/>
    <w:pPr>
      <w:keepNext/>
      <w:keepLines/>
      <w:numPr>
        <w:ilvl w:val="8"/>
        <w:numId w:val="15"/>
      </w:numPr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uentedeprrafopredeter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uentedeprrafopredeter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uentedeprrafopredeter"/>
    <w:uiPriority w:val="29"/>
    <w:qFormat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Fuentedeprrafopredeter"/>
    <w:uiPriority w:val="30"/>
    <w:qFormat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404040" w:themeColor="text1" w:themeTint="BF"/>
    </w:rPr>
  </w:style>
  <w:style w:type="character" w:customStyle="1" w:styleId="Destacado">
    <w:name w:val="Destacado"/>
    <w:basedOn w:val="Fuentedeprrafopredeter"/>
    <w:uiPriority w:val="20"/>
    <w:qFormat/>
    <w:rPr>
      <w:i/>
      <w:iCs/>
    </w:rPr>
  </w:style>
  <w:style w:type="character" w:styleId="Referenciasutil">
    <w:name w:val="Subtle Reference"/>
    <w:basedOn w:val="Fuentedeprrafopredeter"/>
    <w:uiPriority w:val="31"/>
    <w:qFormat/>
    <w:rPr>
      <w:smallCap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FootnoteTextChar">
    <w:name w:val="Footnote Text Char"/>
    <w:basedOn w:val="Fuentedeprrafopredeter"/>
    <w:uiPriority w:val="99"/>
    <w:semiHidden/>
    <w:qFormat/>
    <w:rPr>
      <w:sz w:val="20"/>
      <w:szCs w:val="20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TextChar">
    <w:name w:val="Endnote Text Char"/>
    <w:basedOn w:val="Fuentedeprrafopredeter"/>
    <w:uiPriority w:val="99"/>
    <w:semiHidden/>
    <w:qFormat/>
    <w:rPr>
      <w:sz w:val="20"/>
      <w:szCs w:val="20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lacedeInternet">
    <w:name w:val="Enlace de Internet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EnlacedeInternetvisitado">
    <w:name w:val="Enlace de Internet visitado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eastAsia="es-CL"/>
    </w:rPr>
  </w:style>
  <w:style w:type="character" w:customStyle="1" w:styleId="Ttulo2Car">
    <w:name w:val="Título 2 Car"/>
    <w:basedOn w:val="Fuentedeprrafopredeter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Ttulo">
    <w:name w:val="Title"/>
    <w:basedOn w:val="Normal"/>
    <w:next w:val="Textoindependiente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styleId="Sinespaciado">
    <w:name w:val="No Spacing"/>
    <w:basedOn w:val="Normal"/>
    <w:uiPriority w:val="1"/>
    <w:qFormat/>
    <w:pPr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Textonotapie">
    <w:name w:val="footnote text"/>
    <w:basedOn w:val="Normal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extonotaalfinal">
    <w:name w:val="endnote text"/>
    <w:basedOn w:val="Normal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DC1">
    <w:name w:val="toc 1"/>
    <w:basedOn w:val="Normal"/>
    <w:next w:val="Normal"/>
    <w:uiPriority w:val="39"/>
    <w:unhideWhenUsed/>
    <w:pPr>
      <w:spacing w:after="100"/>
    </w:pPr>
  </w:style>
  <w:style w:type="paragraph" w:styleId="TD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tuloTDC">
    <w:name w:val="TOC Heading"/>
    <w:uiPriority w:val="39"/>
    <w:unhideWhenUsed/>
    <w:qFormat/>
    <w:pPr>
      <w:spacing w:after="160" w:line="259" w:lineRule="auto"/>
    </w:pPr>
  </w:style>
  <w:style w:type="paragraph" w:styleId="Tabladeilustraciones">
    <w:name w:val="table of figures"/>
    <w:basedOn w:val="Normal"/>
    <w:next w:val="Normal"/>
    <w:uiPriority w:val="99"/>
    <w:unhideWhenUsed/>
    <w:qFormat/>
    <w:pPr>
      <w:spacing w:after="0"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eastAsia="es-CL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eastAsia="es-CL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eastAsia="es-CL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eastAsia="es-CL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eastAsia="es-CL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eastAsia="es-CL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eastAsia="es-CL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eastAsia="es-C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eastAsia="es-CL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eastAsia="es-CL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eastAsia="es-CL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eastAsia="es-CL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eastAsia="es-CL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eastAsia="es-CL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1101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</dc:creator>
  <dc:description/>
  <cp:lastModifiedBy>JUANA BASCUR DOMINGUEZ</cp:lastModifiedBy>
  <cp:revision>7</cp:revision>
  <cp:lastPrinted>2026-07-02T20:24:00Z</cp:lastPrinted>
  <dcterms:created xsi:type="dcterms:W3CDTF">2026-07-01T17:59:00Z</dcterms:created>
  <dcterms:modified xsi:type="dcterms:W3CDTF">2026-07-02T21:40:00Z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HP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9f4e9a4a-eb20-4aad-9a64-8872817c1a6f_Enabled">
    <vt:lpwstr>true</vt:lpwstr>
  </property>
  <property fmtid="{D5CDD505-2E9C-101B-9397-08002B2CF9AE}" pid="9" name="MSIP_Label_9f4e9a4a-eb20-4aad-9a64-8872817c1a6f_SetDate">
    <vt:lpwstr>2026-07-01T17:59:09Z</vt:lpwstr>
  </property>
  <property fmtid="{D5CDD505-2E9C-101B-9397-08002B2CF9AE}" pid="10" name="MSIP_Label_9f4e9a4a-eb20-4aad-9a64-8872817c1a6f_Method">
    <vt:lpwstr>Standard</vt:lpwstr>
  </property>
  <property fmtid="{D5CDD505-2E9C-101B-9397-08002B2CF9AE}" pid="11" name="MSIP_Label_9f4e9a4a-eb20-4aad-9a64-8872817c1a6f_Name">
    <vt:lpwstr>defa4170-0d19-0005-0004-bc88714345d2</vt:lpwstr>
  </property>
  <property fmtid="{D5CDD505-2E9C-101B-9397-08002B2CF9AE}" pid="12" name="MSIP_Label_9f4e9a4a-eb20-4aad-9a64-8872817c1a6f_SiteId">
    <vt:lpwstr>7a599002-001c-432c-846e-1ddca9f6b299</vt:lpwstr>
  </property>
  <property fmtid="{D5CDD505-2E9C-101B-9397-08002B2CF9AE}" pid="13" name="MSIP_Label_9f4e9a4a-eb20-4aad-9a64-8872817c1a6f_ActionId">
    <vt:lpwstr>94832bb5-279f-4777-bca7-0455b88c9abd</vt:lpwstr>
  </property>
  <property fmtid="{D5CDD505-2E9C-101B-9397-08002B2CF9AE}" pid="14" name="MSIP_Label_9f4e9a4a-eb20-4aad-9a64-8872817c1a6f_ContentBits">
    <vt:lpwstr>0</vt:lpwstr>
  </property>
  <property fmtid="{D5CDD505-2E9C-101B-9397-08002B2CF9AE}" pid="15" name="MSIP_Label_9f4e9a4a-eb20-4aad-9a64-8872817c1a6f_Tag">
    <vt:lpwstr>10, 3, 0, 1</vt:lpwstr>
  </property>
</Properties>
</file>